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1B37" w14:textId="3417FEEF" w:rsidR="005B018E" w:rsidRPr="00BC50D6" w:rsidRDefault="005B018E" w:rsidP="005B018E">
      <w:pPr>
        <w:widowControl/>
        <w:snapToGrid/>
        <w:spacing w:line="240" w:lineRule="auto"/>
        <w:jc w:val="right"/>
        <w:rPr>
          <w:b/>
          <w:sz w:val="24"/>
          <w:u w:val="single"/>
        </w:rPr>
      </w:pPr>
    </w:p>
    <w:p w14:paraId="66CDD29D" w14:textId="273EAA06" w:rsidR="008B289E" w:rsidRPr="00BC50D6" w:rsidRDefault="008B289E" w:rsidP="008B289E">
      <w:pPr>
        <w:spacing w:line="240" w:lineRule="auto"/>
        <w:jc w:val="center"/>
        <w:outlineLvl w:val="0"/>
        <w:rPr>
          <w:b/>
          <w:sz w:val="24"/>
        </w:rPr>
      </w:pPr>
      <w:bookmarkStart w:id="0" w:name="_Hlk188265524"/>
      <w:r w:rsidRPr="00BC50D6">
        <w:rPr>
          <w:b/>
          <w:sz w:val="24"/>
        </w:rPr>
        <w:t>附件</w:t>
      </w:r>
      <w:r w:rsidR="00D2189E" w:rsidRPr="00D2189E">
        <w:rPr>
          <w:rFonts w:hint="eastAsia"/>
          <w:b/>
          <w:bCs/>
          <w:sz w:val="24"/>
        </w:rPr>
        <w:t>五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簽收單</w:t>
      </w:r>
    </w:p>
    <w:bookmarkEnd w:id="0"/>
    <w:p w14:paraId="40EE81C2" w14:textId="0A197403" w:rsidR="009A084E" w:rsidRPr="00BC50D6" w:rsidRDefault="009A084E">
      <w:pPr>
        <w:rPr>
          <w:sz w:val="24"/>
        </w:rPr>
      </w:pPr>
    </w:p>
    <w:p w14:paraId="12378D16" w14:textId="6F030513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申請人茲確認於下述日期收執</w:t>
      </w:r>
      <w:r w:rsidR="00D2189E" w:rsidRPr="0019352C">
        <w:rPr>
          <w:rFonts w:hint="eastAsia"/>
          <w:sz w:val="24"/>
        </w:rPr>
        <w:t>大彰化東南離岸風力發電股份有限公司</w:t>
      </w:r>
      <w:r w:rsidRPr="00BC50D6">
        <w:rPr>
          <w:sz w:val="24"/>
        </w:rPr>
        <w:t>所撥付予申請人之專案型電力開發協助金相關補助款項，共新臺幣</w:t>
      </w:r>
      <w:r w:rsidRPr="00BC50D6">
        <w:rPr>
          <w:sz w:val="24"/>
          <w:u w:val="single"/>
        </w:rPr>
        <w:t xml:space="preserve">               </w:t>
      </w:r>
      <w:r w:rsidRPr="00BC50D6">
        <w:rPr>
          <w:sz w:val="24"/>
        </w:rPr>
        <w:t>元整。</w:t>
      </w:r>
    </w:p>
    <w:p w14:paraId="782C45F4" w14:textId="77777777" w:rsidR="00614D02" w:rsidRPr="00BC50D6" w:rsidRDefault="00614D02" w:rsidP="00614D02">
      <w:pPr>
        <w:rPr>
          <w:sz w:val="24"/>
        </w:rPr>
      </w:pPr>
    </w:p>
    <w:p w14:paraId="55848DFC" w14:textId="77777777" w:rsidR="00614D02" w:rsidRPr="00BC50D6" w:rsidRDefault="00614D02" w:rsidP="00614D02">
      <w:pPr>
        <w:rPr>
          <w:sz w:val="24"/>
        </w:rPr>
      </w:pPr>
    </w:p>
    <w:p w14:paraId="5947EF90" w14:textId="77777777" w:rsidR="00614D02" w:rsidRPr="00BC50D6" w:rsidRDefault="00614D02" w:rsidP="00614D02">
      <w:pPr>
        <w:rPr>
          <w:sz w:val="24"/>
        </w:rPr>
      </w:pPr>
    </w:p>
    <w:p w14:paraId="37BE3A2F" w14:textId="77777777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此</w:t>
      </w:r>
      <w:r w:rsidRPr="00BC50D6">
        <w:rPr>
          <w:sz w:val="24"/>
        </w:rPr>
        <w:tab/>
      </w:r>
      <w:r w:rsidRPr="00BC50D6">
        <w:rPr>
          <w:sz w:val="24"/>
        </w:rPr>
        <w:t>致</w:t>
      </w:r>
    </w:p>
    <w:p w14:paraId="17CAF2DF" w14:textId="77777777" w:rsidR="00614D02" w:rsidRPr="00BC50D6" w:rsidRDefault="00614D02" w:rsidP="00614D02">
      <w:pPr>
        <w:rPr>
          <w:sz w:val="24"/>
          <w:highlight w:val="cyan"/>
        </w:rPr>
      </w:pPr>
    </w:p>
    <w:p w14:paraId="6436D681" w14:textId="285D69AD" w:rsidR="00614D02" w:rsidRPr="00BC50D6" w:rsidRDefault="00D2189E" w:rsidP="00614D02">
      <w:pPr>
        <w:rPr>
          <w:sz w:val="24"/>
        </w:rPr>
      </w:pPr>
      <w:r w:rsidRPr="0019352C">
        <w:rPr>
          <w:rFonts w:hint="eastAsia"/>
          <w:sz w:val="24"/>
        </w:rPr>
        <w:t>大彰化東南離岸風力發電股份有限公司</w:t>
      </w:r>
    </w:p>
    <w:p w14:paraId="26CFF339" w14:textId="77777777" w:rsidR="00614D02" w:rsidRPr="00BC50D6" w:rsidRDefault="00614D02" w:rsidP="00614D02">
      <w:pPr>
        <w:rPr>
          <w:sz w:val="24"/>
        </w:rPr>
      </w:pPr>
    </w:p>
    <w:p w14:paraId="12B29BD0" w14:textId="77777777" w:rsidR="00614D02" w:rsidRPr="00BC50D6" w:rsidRDefault="00614D02" w:rsidP="00614D02">
      <w:pPr>
        <w:rPr>
          <w:sz w:val="24"/>
        </w:rPr>
      </w:pPr>
    </w:p>
    <w:p w14:paraId="691046B0" w14:textId="6BDAE90D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申請人：</w:t>
      </w:r>
      <w:r w:rsidR="00E533DF">
        <w:rPr>
          <w:rFonts w:hint="eastAsia"/>
          <w:sz w:val="24"/>
        </w:rPr>
        <w:t xml:space="preserve">                                          </w:t>
      </w:r>
      <w:r w:rsidR="00E6086F" w:rsidRPr="00BC50D6">
        <w:rPr>
          <w:sz w:val="24"/>
        </w:rPr>
        <w:t>[</w:t>
      </w:r>
      <w:r w:rsidR="00E6086F" w:rsidRPr="00BC50D6">
        <w:rPr>
          <w:sz w:val="24"/>
        </w:rPr>
        <w:t>請加蓋公司大小章</w:t>
      </w:r>
      <w:r w:rsidR="00E6086F" w:rsidRPr="00BC50D6">
        <w:rPr>
          <w:sz w:val="24"/>
        </w:rPr>
        <w:t>]</w:t>
      </w:r>
    </w:p>
    <w:p w14:paraId="4FBDA65A" w14:textId="2DDC8F5A" w:rsidR="00066BF1" w:rsidRPr="00BC50D6" w:rsidRDefault="00066BF1" w:rsidP="00614D02">
      <w:pPr>
        <w:rPr>
          <w:sz w:val="24"/>
        </w:rPr>
      </w:pPr>
      <w:r w:rsidRPr="00BC50D6">
        <w:rPr>
          <w:sz w:val="24"/>
        </w:rPr>
        <w:t>地址</w:t>
      </w:r>
      <w:r w:rsidR="00E6086F" w:rsidRPr="00BC50D6">
        <w:rPr>
          <w:sz w:val="24"/>
        </w:rPr>
        <w:t>：</w:t>
      </w:r>
    </w:p>
    <w:p w14:paraId="5E00F038" w14:textId="3C3C2366" w:rsidR="00066BF1" w:rsidRPr="00BC50D6" w:rsidRDefault="00066BF1" w:rsidP="00614D02">
      <w:pPr>
        <w:rPr>
          <w:sz w:val="24"/>
        </w:rPr>
      </w:pPr>
      <w:r w:rsidRPr="00BC50D6">
        <w:rPr>
          <w:sz w:val="24"/>
        </w:rPr>
        <w:t>統編</w:t>
      </w:r>
      <w:r w:rsidR="00E6086F" w:rsidRPr="00BC50D6">
        <w:rPr>
          <w:sz w:val="24"/>
        </w:rPr>
        <w:t>：</w:t>
      </w:r>
    </w:p>
    <w:p w14:paraId="3074BCC2" w14:textId="77777777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日期：</w:t>
      </w:r>
    </w:p>
    <w:p w14:paraId="6A54EB02" w14:textId="77777777" w:rsidR="00556865" w:rsidRPr="00BC50D6" w:rsidRDefault="00556865"/>
    <w:sectPr w:rsidR="00556865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4328B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C5030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7E02"/>
    <w:rsid w:val="005B018E"/>
    <w:rsid w:val="005B7EA3"/>
    <w:rsid w:val="005E25DE"/>
    <w:rsid w:val="005F50B1"/>
    <w:rsid w:val="00600CD5"/>
    <w:rsid w:val="00612A72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30FE6"/>
    <w:rsid w:val="00B35057"/>
    <w:rsid w:val="00B403B9"/>
    <w:rsid w:val="00B42C79"/>
    <w:rsid w:val="00B53E4B"/>
    <w:rsid w:val="00B60B67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D3F02"/>
    <w:rsid w:val="00CD5238"/>
    <w:rsid w:val="00CE2F01"/>
    <w:rsid w:val="00CF7433"/>
    <w:rsid w:val="00D01E99"/>
    <w:rsid w:val="00D2189E"/>
    <w:rsid w:val="00D240C2"/>
    <w:rsid w:val="00D45CEF"/>
    <w:rsid w:val="00D61B25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110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Peter Chang</cp:lastModifiedBy>
  <cp:revision>3</cp:revision>
  <cp:lastPrinted>2025-01-20T05:26:00Z</cp:lastPrinted>
  <dcterms:created xsi:type="dcterms:W3CDTF">2025-01-20T03:39:00Z</dcterms:created>
  <dcterms:modified xsi:type="dcterms:W3CDTF">2025-01-20T05:50:00Z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