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E593" w14:textId="77777777" w:rsidR="0073184F" w:rsidRPr="0073184F" w:rsidRDefault="0073184F" w:rsidP="0073184F">
      <w:pPr>
        <w:rPr>
          <w:lang w:val="pl-PL"/>
        </w:rPr>
      </w:pPr>
    </w:p>
    <w:p w14:paraId="0B6607AE" w14:textId="79A481FB" w:rsidR="0073184F" w:rsidRPr="00140891" w:rsidRDefault="0073184F" w:rsidP="00140891">
      <w:pPr>
        <w:jc w:val="center"/>
        <w:rPr>
          <w:sz w:val="24"/>
          <w:szCs w:val="24"/>
          <w:lang w:val="pl-PL"/>
        </w:rPr>
      </w:pPr>
      <w:r w:rsidRPr="00140891">
        <w:rPr>
          <w:b/>
          <w:bCs/>
          <w:sz w:val="24"/>
          <w:szCs w:val="24"/>
          <w:lang w:val="pl-PL"/>
        </w:rPr>
        <w:t>Regulamin przejściowego systemu rekompensat dla armatorów statku rybackiego</w:t>
      </w:r>
    </w:p>
    <w:p w14:paraId="23A1AEE0" w14:textId="77777777" w:rsidR="00263E67" w:rsidRDefault="00263E67" w:rsidP="0073184F">
      <w:pPr>
        <w:rPr>
          <w:b/>
          <w:bCs/>
          <w:lang w:val="pl-PL"/>
        </w:rPr>
      </w:pPr>
    </w:p>
    <w:p w14:paraId="644143C0" w14:textId="4B138A62" w:rsidR="0073184F" w:rsidRPr="001A71E9" w:rsidRDefault="00263E67" w:rsidP="0073184F">
      <w:pPr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b/>
          <w:bCs/>
          <w:lang w:val="pl-PL"/>
        </w:rPr>
        <w:t xml:space="preserve">§ 1 </w:t>
      </w:r>
      <w:r w:rsidR="0073184F" w:rsidRPr="001A71E9">
        <w:rPr>
          <w:rFonts w:asciiTheme="minorHAnsi" w:hAnsiTheme="minorHAnsi" w:cstheme="minorHAnsi"/>
          <w:b/>
          <w:bCs/>
          <w:lang w:val="pl-PL"/>
        </w:rPr>
        <w:t xml:space="preserve">Słownik pojęć </w:t>
      </w:r>
    </w:p>
    <w:p w14:paraId="54568481" w14:textId="77777777" w:rsidR="00263E67" w:rsidRPr="001A71E9" w:rsidRDefault="00263E67" w:rsidP="0073184F">
      <w:pPr>
        <w:rPr>
          <w:rFonts w:asciiTheme="minorHAnsi" w:hAnsiTheme="minorHAnsi" w:cstheme="minorHAnsi"/>
          <w:lang w:val="pl-PL"/>
        </w:rPr>
      </w:pPr>
    </w:p>
    <w:p w14:paraId="36D0F6AA" w14:textId="745850C5" w:rsidR="0073184F" w:rsidRPr="001A71E9" w:rsidRDefault="0073184F" w:rsidP="0073184F">
      <w:pPr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Ilekroć w </w:t>
      </w:r>
      <w:r w:rsidR="00263E67" w:rsidRPr="001A71E9">
        <w:rPr>
          <w:rFonts w:asciiTheme="minorHAnsi" w:hAnsiTheme="minorHAnsi" w:cstheme="minorHAnsi"/>
          <w:lang w:val="pl-PL"/>
        </w:rPr>
        <w:t>R</w:t>
      </w:r>
      <w:r w:rsidRPr="001A71E9">
        <w:rPr>
          <w:rFonts w:asciiTheme="minorHAnsi" w:hAnsiTheme="minorHAnsi" w:cstheme="minorHAnsi"/>
          <w:lang w:val="pl-PL"/>
        </w:rPr>
        <w:t xml:space="preserve">egulaminie jest mowa o: </w:t>
      </w:r>
    </w:p>
    <w:p w14:paraId="0993B067" w14:textId="562BC9F5" w:rsidR="0073184F" w:rsidRPr="001A71E9" w:rsidRDefault="0073184F" w:rsidP="00140891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Armatorze </w:t>
      </w:r>
      <w:r w:rsidR="008F6C96" w:rsidRPr="001A71E9">
        <w:rPr>
          <w:rFonts w:asciiTheme="minorHAnsi" w:hAnsiTheme="minorHAnsi" w:cstheme="minorHAnsi"/>
          <w:lang w:val="pl-PL"/>
        </w:rPr>
        <w:t xml:space="preserve">należy przez to rozumieć </w:t>
      </w:r>
      <w:r w:rsidR="00284CC9" w:rsidRPr="001A71E9">
        <w:rPr>
          <w:rFonts w:asciiTheme="minorHAnsi" w:hAnsiTheme="minorHAnsi" w:cstheme="minorHAnsi"/>
          <w:lang w:val="pl-PL"/>
        </w:rPr>
        <w:t>właściciela</w:t>
      </w:r>
      <w:r w:rsidR="00C33F70" w:rsidRPr="001A71E9">
        <w:rPr>
          <w:rFonts w:asciiTheme="minorHAnsi" w:hAnsiTheme="minorHAnsi" w:cstheme="minorHAnsi"/>
          <w:lang w:val="pl-PL"/>
        </w:rPr>
        <w:t xml:space="preserve"> lu</w:t>
      </w:r>
      <w:r w:rsidR="00CF4C79" w:rsidRPr="001A71E9">
        <w:rPr>
          <w:rFonts w:asciiTheme="minorHAnsi" w:hAnsiTheme="minorHAnsi" w:cstheme="minorHAnsi"/>
          <w:lang w:val="pl-PL"/>
        </w:rPr>
        <w:t>b</w:t>
      </w:r>
      <w:r w:rsidR="00C33F70" w:rsidRPr="001A71E9">
        <w:rPr>
          <w:rFonts w:asciiTheme="minorHAnsi" w:hAnsiTheme="minorHAnsi" w:cstheme="minorHAnsi"/>
          <w:lang w:val="pl-PL"/>
        </w:rPr>
        <w:t xml:space="preserve"> współwłaściciela</w:t>
      </w:r>
      <w:r w:rsidR="00284CC9" w:rsidRPr="001A71E9">
        <w:rPr>
          <w:rFonts w:asciiTheme="minorHAnsi" w:hAnsiTheme="minorHAnsi" w:cstheme="minorHAnsi"/>
          <w:lang w:val="pl-PL"/>
        </w:rPr>
        <w:t xml:space="preserve"> </w:t>
      </w:r>
      <w:r w:rsidRPr="001A71E9">
        <w:rPr>
          <w:rFonts w:asciiTheme="minorHAnsi" w:hAnsiTheme="minorHAnsi" w:cstheme="minorHAnsi"/>
          <w:lang w:val="pl-PL"/>
        </w:rPr>
        <w:t>statku rybackiego</w:t>
      </w:r>
      <w:r w:rsidR="004F0FF9" w:rsidRPr="001A71E9">
        <w:rPr>
          <w:rFonts w:asciiTheme="minorHAnsi" w:hAnsiTheme="minorHAnsi" w:cstheme="minorHAnsi"/>
          <w:lang w:val="pl-PL"/>
        </w:rPr>
        <w:t xml:space="preserve"> </w:t>
      </w:r>
      <w:r w:rsidR="00B11040" w:rsidRPr="001A71E9">
        <w:rPr>
          <w:rFonts w:asciiTheme="minorHAnsi" w:hAnsiTheme="minorHAnsi" w:cstheme="minorHAnsi"/>
          <w:lang w:val="pl-PL"/>
        </w:rPr>
        <w:t>(w rozumieniu art. 8 ust. 1 ustawy z dnia 19 grudnia 2014 r. o rybołówstwie morskim (</w:t>
      </w:r>
      <w:proofErr w:type="spellStart"/>
      <w:r w:rsidR="00B11040" w:rsidRPr="001A71E9">
        <w:rPr>
          <w:rFonts w:asciiTheme="minorHAnsi" w:hAnsiTheme="minorHAnsi" w:cstheme="minorHAnsi"/>
          <w:lang w:val="pl-PL"/>
        </w:rPr>
        <w:t>t.j</w:t>
      </w:r>
      <w:proofErr w:type="spellEnd"/>
      <w:r w:rsidR="00B11040" w:rsidRPr="001A71E9">
        <w:rPr>
          <w:rFonts w:asciiTheme="minorHAnsi" w:hAnsiTheme="minorHAnsi" w:cstheme="minorHAnsi"/>
          <w:lang w:val="pl-PL"/>
        </w:rPr>
        <w:t xml:space="preserve">. Dz.U. 2025, poz. 590 ze zm.) </w:t>
      </w:r>
      <w:r w:rsidR="00865D9D" w:rsidRPr="001A71E9">
        <w:rPr>
          <w:rFonts w:asciiTheme="minorHAnsi" w:hAnsiTheme="minorHAnsi" w:cstheme="minorHAnsi"/>
          <w:lang w:val="pl-PL"/>
        </w:rPr>
        <w:t>lub statku</w:t>
      </w:r>
      <w:r w:rsidR="00041857" w:rsidRPr="001A71E9">
        <w:rPr>
          <w:rFonts w:asciiTheme="minorHAnsi" w:hAnsiTheme="minorHAnsi" w:cstheme="minorHAnsi"/>
          <w:lang w:val="pl-PL"/>
        </w:rPr>
        <w:t xml:space="preserve"> </w:t>
      </w:r>
      <w:r w:rsidR="00056EED" w:rsidRPr="001A71E9">
        <w:rPr>
          <w:rFonts w:asciiTheme="minorHAnsi" w:hAnsiTheme="minorHAnsi" w:cstheme="minorHAnsi"/>
          <w:lang w:val="pl-PL"/>
        </w:rPr>
        <w:t>rybołówstwa rekreacyjnego</w:t>
      </w:r>
      <w:r w:rsidR="00B11040" w:rsidRPr="001A71E9">
        <w:rPr>
          <w:rFonts w:asciiTheme="minorHAnsi" w:hAnsiTheme="minorHAnsi" w:cstheme="minorHAnsi"/>
          <w:lang w:val="pl-PL"/>
        </w:rPr>
        <w:t xml:space="preserve"> (w rozumieniu art. 5 pkt. 9 lit. c) ustawy z dnia 18 sierpnia 2011 r. o bezpieczeństwie morskim (</w:t>
      </w:r>
      <w:proofErr w:type="spellStart"/>
      <w:r w:rsidR="00B11040" w:rsidRPr="001A71E9">
        <w:rPr>
          <w:rFonts w:asciiTheme="minorHAnsi" w:hAnsiTheme="minorHAnsi" w:cstheme="minorHAnsi"/>
          <w:lang w:val="pl-PL"/>
        </w:rPr>
        <w:t>t.j</w:t>
      </w:r>
      <w:proofErr w:type="spellEnd"/>
      <w:r w:rsidR="00B11040" w:rsidRPr="001A71E9">
        <w:rPr>
          <w:rFonts w:asciiTheme="minorHAnsi" w:hAnsiTheme="minorHAnsi" w:cstheme="minorHAnsi"/>
          <w:lang w:val="pl-PL"/>
        </w:rPr>
        <w:t>. Dz.U. 2025, poz. 883 ze zm.)</w:t>
      </w:r>
      <w:r w:rsidRPr="001A71E9">
        <w:rPr>
          <w:rFonts w:asciiTheme="minorHAnsi" w:hAnsiTheme="minorHAnsi" w:cstheme="minorHAnsi"/>
          <w:lang w:val="pl-PL"/>
        </w:rPr>
        <w:t xml:space="preserve">; </w:t>
      </w:r>
    </w:p>
    <w:p w14:paraId="41253859" w14:textId="32484AE1" w:rsidR="0073184F" w:rsidRPr="001A71E9" w:rsidRDefault="0073184F" w:rsidP="00140891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MFW </w:t>
      </w:r>
      <w:r w:rsidR="008F6C96" w:rsidRPr="001A71E9">
        <w:rPr>
          <w:rFonts w:asciiTheme="minorHAnsi" w:hAnsiTheme="minorHAnsi" w:cstheme="minorHAnsi"/>
          <w:lang w:val="pl-PL"/>
        </w:rPr>
        <w:t xml:space="preserve">należy przez to rozumieć </w:t>
      </w:r>
      <w:r w:rsidRPr="001A71E9">
        <w:rPr>
          <w:rFonts w:asciiTheme="minorHAnsi" w:hAnsiTheme="minorHAnsi" w:cstheme="minorHAnsi"/>
          <w:lang w:val="pl-PL"/>
        </w:rPr>
        <w:t>Morsk</w:t>
      </w:r>
      <w:r w:rsidR="00C825DC" w:rsidRPr="001A71E9">
        <w:rPr>
          <w:rFonts w:asciiTheme="minorHAnsi" w:hAnsiTheme="minorHAnsi" w:cstheme="minorHAnsi"/>
          <w:lang w:val="pl-PL"/>
        </w:rPr>
        <w:t>ą</w:t>
      </w:r>
      <w:r w:rsidRPr="001A71E9">
        <w:rPr>
          <w:rFonts w:asciiTheme="minorHAnsi" w:hAnsiTheme="minorHAnsi" w:cstheme="minorHAnsi"/>
          <w:lang w:val="pl-PL"/>
        </w:rPr>
        <w:t xml:space="preserve"> Farm</w:t>
      </w:r>
      <w:r w:rsidR="00C825DC" w:rsidRPr="001A71E9">
        <w:rPr>
          <w:rFonts w:asciiTheme="minorHAnsi" w:hAnsiTheme="minorHAnsi" w:cstheme="minorHAnsi"/>
          <w:lang w:val="pl-PL"/>
        </w:rPr>
        <w:t>ę</w:t>
      </w:r>
      <w:r w:rsidRPr="001A71E9">
        <w:rPr>
          <w:rFonts w:asciiTheme="minorHAnsi" w:hAnsiTheme="minorHAnsi" w:cstheme="minorHAnsi"/>
          <w:lang w:val="pl-PL"/>
        </w:rPr>
        <w:t xml:space="preserve"> Wiatrow</w:t>
      </w:r>
      <w:r w:rsidR="00C825DC" w:rsidRPr="001A71E9">
        <w:rPr>
          <w:rFonts w:asciiTheme="minorHAnsi" w:hAnsiTheme="minorHAnsi" w:cstheme="minorHAnsi"/>
          <w:lang w:val="pl-PL"/>
        </w:rPr>
        <w:t>ą</w:t>
      </w:r>
      <w:r w:rsidR="00140891" w:rsidRPr="001A71E9">
        <w:rPr>
          <w:rFonts w:asciiTheme="minorHAnsi" w:hAnsiTheme="minorHAnsi" w:cstheme="minorHAnsi"/>
          <w:lang w:val="pl-PL"/>
        </w:rPr>
        <w:t xml:space="preserve"> Baltica 2</w:t>
      </w:r>
      <w:r w:rsidRPr="001A71E9">
        <w:rPr>
          <w:rFonts w:asciiTheme="minorHAnsi" w:hAnsiTheme="minorHAnsi" w:cstheme="minorHAnsi"/>
          <w:lang w:val="pl-PL"/>
        </w:rPr>
        <w:t xml:space="preserve">; </w:t>
      </w:r>
    </w:p>
    <w:p w14:paraId="1EB69F4D" w14:textId="75109D8E" w:rsidR="00002A88" w:rsidRPr="001A71E9" w:rsidRDefault="00BF3797" w:rsidP="00002A88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Rekompensacie </w:t>
      </w:r>
      <w:r w:rsidR="008F6C96" w:rsidRPr="001A71E9">
        <w:rPr>
          <w:rFonts w:asciiTheme="minorHAnsi" w:hAnsiTheme="minorHAnsi" w:cstheme="minorHAnsi"/>
          <w:lang w:val="pl-PL"/>
        </w:rPr>
        <w:t xml:space="preserve">należy przez to rozumieć </w:t>
      </w:r>
      <w:r w:rsidR="00002A88" w:rsidRPr="001A71E9">
        <w:rPr>
          <w:rFonts w:asciiTheme="minorHAnsi" w:hAnsiTheme="minorHAnsi" w:cstheme="minorHAnsi"/>
          <w:lang w:val="pl-PL"/>
        </w:rPr>
        <w:t xml:space="preserve">zryczałtowaną formę odszkodowania dla Armatora z tytułu wprowadzonych ograniczeń i zakazów w prowadzeniu działalności połowowej </w:t>
      </w:r>
      <w:r w:rsidR="00FA30AD" w:rsidRPr="001A71E9">
        <w:rPr>
          <w:rFonts w:asciiTheme="minorHAnsi" w:hAnsiTheme="minorHAnsi" w:cstheme="minorHAnsi"/>
          <w:lang w:val="pl-PL"/>
        </w:rPr>
        <w:t xml:space="preserve">lub tranzytowej </w:t>
      </w:r>
      <w:r w:rsidR="00002A88" w:rsidRPr="001A71E9">
        <w:rPr>
          <w:rFonts w:asciiTheme="minorHAnsi" w:hAnsiTheme="minorHAnsi" w:cstheme="minorHAnsi"/>
          <w:lang w:val="pl-PL"/>
        </w:rPr>
        <w:t xml:space="preserve">we wskazanym </w:t>
      </w:r>
      <w:r w:rsidR="00FA30AD" w:rsidRPr="001A71E9">
        <w:rPr>
          <w:rFonts w:asciiTheme="minorHAnsi" w:hAnsiTheme="minorHAnsi" w:cstheme="minorHAnsi"/>
          <w:lang w:val="pl-PL"/>
        </w:rPr>
        <w:t xml:space="preserve">w Regulaminie </w:t>
      </w:r>
      <w:r w:rsidR="00002A88" w:rsidRPr="001A71E9">
        <w:rPr>
          <w:rFonts w:asciiTheme="minorHAnsi" w:hAnsiTheme="minorHAnsi" w:cstheme="minorHAnsi"/>
          <w:lang w:val="pl-PL"/>
        </w:rPr>
        <w:t>okresie w związku z budową MFW oraz przyłączenia jej do sieci elektroenergetycznej na morzu (trasy kabla)</w:t>
      </w:r>
      <w:r w:rsidR="00BD2B0F" w:rsidRPr="001A71E9">
        <w:rPr>
          <w:rFonts w:asciiTheme="minorHAnsi" w:hAnsiTheme="minorHAnsi" w:cstheme="minorHAnsi"/>
          <w:lang w:val="pl-PL"/>
        </w:rPr>
        <w:t>;</w:t>
      </w:r>
      <w:r w:rsidR="00002A88" w:rsidRPr="001A71E9">
        <w:rPr>
          <w:rFonts w:asciiTheme="minorHAnsi" w:hAnsiTheme="minorHAnsi" w:cstheme="minorHAnsi"/>
          <w:lang w:val="pl-PL"/>
        </w:rPr>
        <w:t xml:space="preserve"> </w:t>
      </w:r>
    </w:p>
    <w:p w14:paraId="717E8D3D" w14:textId="0317467B" w:rsidR="00140891" w:rsidRPr="001A71E9" w:rsidRDefault="00140891" w:rsidP="00002A88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Inwestor</w:t>
      </w:r>
      <w:r w:rsidR="00BF3797" w:rsidRPr="001A71E9">
        <w:rPr>
          <w:rFonts w:asciiTheme="minorHAnsi" w:hAnsiTheme="minorHAnsi" w:cstheme="minorHAnsi"/>
          <w:lang w:val="pl-PL"/>
        </w:rPr>
        <w:t>ze należy przez to rozumieć spółkę Elektrownia Wiatrowa Baltica</w:t>
      </w:r>
      <w:r w:rsidR="00B904F1" w:rsidRPr="001A71E9">
        <w:rPr>
          <w:rFonts w:asciiTheme="minorHAnsi" w:hAnsiTheme="minorHAnsi" w:cstheme="minorHAnsi"/>
          <w:lang w:val="pl-PL"/>
        </w:rPr>
        <w:t>-</w:t>
      </w:r>
      <w:r w:rsidR="00BF3797" w:rsidRPr="001A71E9">
        <w:rPr>
          <w:rFonts w:asciiTheme="minorHAnsi" w:hAnsiTheme="minorHAnsi" w:cstheme="minorHAnsi"/>
          <w:lang w:val="pl-PL"/>
        </w:rPr>
        <w:t>2</w:t>
      </w:r>
      <w:r w:rsidR="00DB4630" w:rsidRPr="001A71E9">
        <w:rPr>
          <w:rFonts w:asciiTheme="minorHAnsi" w:hAnsiTheme="minorHAnsi" w:cstheme="minorHAnsi"/>
          <w:lang w:val="pl-PL"/>
        </w:rPr>
        <w:t xml:space="preserve"> sp. z o.o</w:t>
      </w:r>
      <w:r w:rsidR="00BF3797" w:rsidRPr="001A71E9">
        <w:rPr>
          <w:rFonts w:asciiTheme="minorHAnsi" w:hAnsiTheme="minorHAnsi" w:cstheme="minorHAnsi"/>
          <w:lang w:val="pl-PL"/>
        </w:rPr>
        <w:t>.</w:t>
      </w:r>
      <w:r w:rsidR="00DB4630" w:rsidRPr="001A71E9">
        <w:rPr>
          <w:rFonts w:asciiTheme="minorHAnsi" w:hAnsiTheme="minorHAnsi" w:cstheme="minorHAnsi"/>
          <w:lang w:val="pl-PL"/>
        </w:rPr>
        <w:t>;</w:t>
      </w:r>
    </w:p>
    <w:p w14:paraId="1556A1CB" w14:textId="74F0BDDF" w:rsidR="0073184F" w:rsidRPr="001A71E9" w:rsidRDefault="0073184F" w:rsidP="00140891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Podmiocie </w:t>
      </w:r>
      <w:r w:rsidR="0037541B" w:rsidRPr="001A71E9">
        <w:rPr>
          <w:rFonts w:asciiTheme="minorHAnsi" w:hAnsiTheme="minorHAnsi" w:cstheme="minorHAnsi"/>
          <w:lang w:val="pl-PL"/>
        </w:rPr>
        <w:t xml:space="preserve">Wspierającym </w:t>
      </w:r>
      <w:r w:rsidR="003D1D0F" w:rsidRPr="001A71E9">
        <w:rPr>
          <w:rFonts w:asciiTheme="minorHAnsi" w:hAnsiTheme="minorHAnsi" w:cstheme="minorHAnsi"/>
          <w:lang w:val="pl-PL"/>
        </w:rPr>
        <w:t>należy przez to rozumieć</w:t>
      </w:r>
      <w:r w:rsidR="00C825DC" w:rsidRPr="001A71E9">
        <w:rPr>
          <w:rFonts w:asciiTheme="minorHAnsi" w:hAnsiTheme="minorHAnsi" w:cstheme="minorHAnsi"/>
          <w:lang w:val="pl-PL"/>
        </w:rPr>
        <w:t xml:space="preserve"> </w:t>
      </w:r>
      <w:r w:rsidR="005A4562" w:rsidRPr="001A71E9">
        <w:rPr>
          <w:rFonts w:asciiTheme="minorHAnsi" w:hAnsiTheme="minorHAnsi" w:cstheme="minorHAnsi"/>
          <w:lang w:val="pl-PL"/>
        </w:rPr>
        <w:t xml:space="preserve">podmiot </w:t>
      </w:r>
      <w:r w:rsidR="00BE1015" w:rsidRPr="001A71E9">
        <w:rPr>
          <w:rFonts w:asciiTheme="minorHAnsi" w:hAnsiTheme="minorHAnsi" w:cstheme="minorHAnsi"/>
          <w:lang w:val="pl-PL"/>
        </w:rPr>
        <w:t xml:space="preserve">upoważniony </w:t>
      </w:r>
      <w:r w:rsidR="00140891" w:rsidRPr="001A71E9">
        <w:rPr>
          <w:rFonts w:asciiTheme="minorHAnsi" w:hAnsiTheme="minorHAnsi" w:cstheme="minorHAnsi"/>
          <w:lang w:val="pl-PL"/>
        </w:rPr>
        <w:t>przez Inwestora</w:t>
      </w:r>
      <w:r w:rsidR="005A4562" w:rsidRPr="001A71E9">
        <w:rPr>
          <w:rFonts w:asciiTheme="minorHAnsi" w:hAnsiTheme="minorHAnsi" w:cstheme="minorHAnsi"/>
          <w:lang w:val="pl-PL"/>
        </w:rPr>
        <w:t xml:space="preserve"> do </w:t>
      </w:r>
      <w:r w:rsidR="00BE1015" w:rsidRPr="001A71E9">
        <w:rPr>
          <w:rFonts w:asciiTheme="minorHAnsi" w:hAnsiTheme="minorHAnsi" w:cstheme="minorHAnsi"/>
          <w:lang w:val="pl-PL"/>
        </w:rPr>
        <w:t>obsługi wniosków, o których mowa w Regulaminie</w:t>
      </w:r>
      <w:r w:rsidR="00C825DC" w:rsidRPr="001A71E9">
        <w:rPr>
          <w:rFonts w:asciiTheme="minorHAnsi" w:hAnsiTheme="minorHAnsi" w:cstheme="minorHAnsi"/>
          <w:lang w:val="pl-PL"/>
        </w:rPr>
        <w:t>;</w:t>
      </w:r>
    </w:p>
    <w:p w14:paraId="20BFF29F" w14:textId="3B3B07CC" w:rsidR="0073184F" w:rsidRPr="001A71E9" w:rsidRDefault="0073184F" w:rsidP="00140891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Porozumieniu </w:t>
      </w:r>
      <w:r w:rsidR="003D1D0F" w:rsidRPr="001A71E9">
        <w:rPr>
          <w:rFonts w:asciiTheme="minorHAnsi" w:hAnsiTheme="minorHAnsi" w:cstheme="minorHAnsi"/>
          <w:lang w:val="pl-PL"/>
        </w:rPr>
        <w:t>należy przez to rozumieć</w:t>
      </w:r>
      <w:r w:rsidRPr="001A71E9">
        <w:rPr>
          <w:rFonts w:asciiTheme="minorHAnsi" w:hAnsiTheme="minorHAnsi" w:cstheme="minorHAnsi"/>
          <w:lang w:val="pl-PL"/>
        </w:rPr>
        <w:t xml:space="preserve"> umow</w:t>
      </w:r>
      <w:r w:rsidR="00FA407E" w:rsidRPr="001A71E9">
        <w:rPr>
          <w:rFonts w:asciiTheme="minorHAnsi" w:hAnsiTheme="minorHAnsi" w:cstheme="minorHAnsi"/>
          <w:lang w:val="pl-PL"/>
        </w:rPr>
        <w:t>ę zawartą</w:t>
      </w:r>
      <w:r w:rsidRPr="001A71E9">
        <w:rPr>
          <w:rFonts w:asciiTheme="minorHAnsi" w:hAnsiTheme="minorHAnsi" w:cstheme="minorHAnsi"/>
          <w:lang w:val="pl-PL"/>
        </w:rPr>
        <w:t xml:space="preserve"> pomiędzy Inwestorem a Armatorem</w:t>
      </w:r>
      <w:r w:rsidR="00FA407E" w:rsidRPr="001A71E9">
        <w:rPr>
          <w:rFonts w:asciiTheme="minorHAnsi" w:hAnsiTheme="minorHAnsi" w:cstheme="minorHAnsi"/>
          <w:lang w:val="pl-PL"/>
        </w:rPr>
        <w:t>,</w:t>
      </w:r>
      <w:r w:rsidRPr="001A71E9">
        <w:rPr>
          <w:rFonts w:asciiTheme="minorHAnsi" w:hAnsiTheme="minorHAnsi" w:cstheme="minorHAnsi"/>
          <w:lang w:val="pl-PL"/>
        </w:rPr>
        <w:t xml:space="preserve"> na podstawie której wypłacana będzie </w:t>
      </w:r>
      <w:r w:rsidR="00257DA8" w:rsidRPr="001A71E9">
        <w:rPr>
          <w:rFonts w:asciiTheme="minorHAnsi" w:hAnsiTheme="minorHAnsi" w:cstheme="minorHAnsi"/>
          <w:lang w:val="pl-PL"/>
        </w:rPr>
        <w:t>R</w:t>
      </w:r>
      <w:r w:rsidRPr="001A71E9">
        <w:rPr>
          <w:rFonts w:asciiTheme="minorHAnsi" w:hAnsiTheme="minorHAnsi" w:cstheme="minorHAnsi"/>
          <w:lang w:val="pl-PL"/>
        </w:rPr>
        <w:t xml:space="preserve">ekompensata; </w:t>
      </w:r>
    </w:p>
    <w:p w14:paraId="03C4CA1D" w14:textId="5B49A3E9" w:rsidR="00BF3797" w:rsidRPr="001A71E9" w:rsidRDefault="00BF3797" w:rsidP="00BF3797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Projekcie lub Projekcie Baltica 2 należy przez to rozumieć przedsięwzięcie realizowane przez Inwestora, polegające na budowie i eksploatacji MFW wraz z infrastrukturą przyłączeniową</w:t>
      </w:r>
      <w:r w:rsidR="00FA30AD" w:rsidRPr="001A71E9">
        <w:rPr>
          <w:rFonts w:asciiTheme="minorHAnsi" w:hAnsiTheme="minorHAnsi" w:cstheme="minorHAnsi"/>
          <w:lang w:val="pl-PL"/>
        </w:rPr>
        <w:t>;</w:t>
      </w:r>
    </w:p>
    <w:p w14:paraId="2F8A5CB4" w14:textId="64D30061" w:rsidR="00BF3797" w:rsidRPr="001A71E9" w:rsidRDefault="00BE4751" w:rsidP="00BF3797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P</w:t>
      </w:r>
      <w:r w:rsidR="00E34478" w:rsidRPr="001A71E9">
        <w:rPr>
          <w:rFonts w:asciiTheme="minorHAnsi" w:hAnsiTheme="minorHAnsi" w:cstheme="minorHAnsi"/>
          <w:lang w:val="pl-PL"/>
        </w:rPr>
        <w:t>rzejściowy</w:t>
      </w:r>
      <w:r w:rsidR="004F0FF9" w:rsidRPr="001A71E9">
        <w:rPr>
          <w:rFonts w:asciiTheme="minorHAnsi" w:hAnsiTheme="minorHAnsi" w:cstheme="minorHAnsi"/>
          <w:lang w:val="pl-PL"/>
        </w:rPr>
        <w:t>m</w:t>
      </w:r>
      <w:r w:rsidR="00E34478" w:rsidRPr="001A71E9">
        <w:rPr>
          <w:rFonts w:asciiTheme="minorHAnsi" w:hAnsiTheme="minorHAnsi" w:cstheme="minorHAnsi"/>
          <w:lang w:val="pl-PL"/>
        </w:rPr>
        <w:t xml:space="preserve"> </w:t>
      </w:r>
      <w:r w:rsidR="004F0FF9" w:rsidRPr="001A71E9">
        <w:rPr>
          <w:rFonts w:asciiTheme="minorHAnsi" w:hAnsiTheme="minorHAnsi" w:cstheme="minorHAnsi"/>
          <w:lang w:val="pl-PL"/>
        </w:rPr>
        <w:t>s</w:t>
      </w:r>
      <w:r w:rsidR="00BF3797" w:rsidRPr="001A71E9">
        <w:rPr>
          <w:rFonts w:asciiTheme="minorHAnsi" w:hAnsiTheme="minorHAnsi" w:cstheme="minorHAnsi"/>
          <w:lang w:val="pl-PL"/>
        </w:rPr>
        <w:t xml:space="preserve">ystemie </w:t>
      </w:r>
      <w:r w:rsidR="00B02488" w:rsidRPr="001A71E9">
        <w:rPr>
          <w:rFonts w:asciiTheme="minorHAnsi" w:hAnsiTheme="minorHAnsi" w:cstheme="minorHAnsi"/>
          <w:lang w:val="pl-PL"/>
        </w:rPr>
        <w:t>R</w:t>
      </w:r>
      <w:r w:rsidR="00BF3797" w:rsidRPr="001A71E9">
        <w:rPr>
          <w:rFonts w:asciiTheme="minorHAnsi" w:hAnsiTheme="minorHAnsi" w:cstheme="minorHAnsi"/>
          <w:lang w:val="pl-PL"/>
        </w:rPr>
        <w:t>ekompensat</w:t>
      </w:r>
      <w:r w:rsidR="007678B1" w:rsidRPr="001A71E9">
        <w:rPr>
          <w:rFonts w:asciiTheme="minorHAnsi" w:hAnsiTheme="minorHAnsi" w:cstheme="minorHAnsi"/>
          <w:lang w:val="pl-PL"/>
        </w:rPr>
        <w:t xml:space="preserve"> lub systemie</w:t>
      </w:r>
      <w:r w:rsidR="00BF3797" w:rsidRPr="001A71E9">
        <w:rPr>
          <w:rFonts w:asciiTheme="minorHAnsi" w:hAnsiTheme="minorHAnsi" w:cstheme="minorHAnsi"/>
          <w:lang w:val="pl-PL"/>
        </w:rPr>
        <w:t> </w:t>
      </w:r>
      <w:r w:rsidR="004F0FF9" w:rsidRPr="001A71E9">
        <w:rPr>
          <w:rFonts w:asciiTheme="minorHAnsi" w:hAnsiTheme="minorHAnsi" w:cstheme="minorHAnsi"/>
          <w:lang w:val="pl-PL"/>
        </w:rPr>
        <w:t>należy przez to rozumieć</w:t>
      </w:r>
      <w:r w:rsidR="00BF3797" w:rsidRPr="001A71E9">
        <w:rPr>
          <w:rFonts w:asciiTheme="minorHAnsi" w:hAnsiTheme="minorHAnsi" w:cstheme="minorHAnsi"/>
          <w:lang w:val="pl-PL"/>
        </w:rPr>
        <w:t xml:space="preserve"> </w:t>
      </w:r>
      <w:r w:rsidR="00EE5818" w:rsidRPr="001A71E9">
        <w:rPr>
          <w:rFonts w:asciiTheme="minorHAnsi" w:hAnsiTheme="minorHAnsi" w:cstheme="minorHAnsi"/>
          <w:lang w:val="pl-PL"/>
        </w:rPr>
        <w:t xml:space="preserve">system Rekompensat </w:t>
      </w:r>
      <w:r w:rsidR="00BF3797" w:rsidRPr="001A71E9">
        <w:rPr>
          <w:rFonts w:asciiTheme="minorHAnsi" w:hAnsiTheme="minorHAnsi" w:cstheme="minorHAnsi"/>
          <w:lang w:val="pl-PL"/>
        </w:rPr>
        <w:t xml:space="preserve">skierowany do </w:t>
      </w:r>
      <w:r w:rsidR="004F0FF9" w:rsidRPr="001A71E9">
        <w:rPr>
          <w:rFonts w:asciiTheme="minorHAnsi" w:hAnsiTheme="minorHAnsi" w:cstheme="minorHAnsi"/>
          <w:lang w:val="pl-PL"/>
        </w:rPr>
        <w:t>A</w:t>
      </w:r>
      <w:r w:rsidR="00BF3797" w:rsidRPr="001A71E9">
        <w:rPr>
          <w:rFonts w:asciiTheme="minorHAnsi" w:hAnsiTheme="minorHAnsi" w:cstheme="minorHAnsi"/>
          <w:lang w:val="pl-PL"/>
        </w:rPr>
        <w:t xml:space="preserve">rmatorów, których działalność </w:t>
      </w:r>
      <w:r w:rsidR="00EE5818" w:rsidRPr="001A71E9">
        <w:rPr>
          <w:rFonts w:asciiTheme="minorHAnsi" w:hAnsiTheme="minorHAnsi" w:cstheme="minorHAnsi"/>
          <w:lang w:val="pl-PL"/>
        </w:rPr>
        <w:t xml:space="preserve">połowowa oraz tranzytowa </w:t>
      </w:r>
      <w:r w:rsidR="00BF3797" w:rsidRPr="001A71E9">
        <w:rPr>
          <w:rFonts w:asciiTheme="minorHAnsi" w:hAnsiTheme="minorHAnsi" w:cstheme="minorHAnsi"/>
          <w:lang w:val="pl-PL"/>
        </w:rPr>
        <w:t xml:space="preserve">została ograniczona w wyniku realizacji </w:t>
      </w:r>
      <w:r w:rsidR="00E54086" w:rsidRPr="001A71E9">
        <w:rPr>
          <w:rFonts w:asciiTheme="minorHAnsi" w:hAnsiTheme="minorHAnsi" w:cstheme="minorHAnsi"/>
          <w:lang w:val="pl-PL"/>
        </w:rPr>
        <w:t>P</w:t>
      </w:r>
      <w:r w:rsidR="00BF3797" w:rsidRPr="001A71E9">
        <w:rPr>
          <w:rFonts w:asciiTheme="minorHAnsi" w:hAnsiTheme="minorHAnsi" w:cstheme="minorHAnsi"/>
          <w:lang w:val="pl-PL"/>
        </w:rPr>
        <w:t>rojektu Baltica 2</w:t>
      </w:r>
      <w:r w:rsidR="00FA30AD" w:rsidRPr="001A71E9">
        <w:rPr>
          <w:rFonts w:asciiTheme="minorHAnsi" w:hAnsiTheme="minorHAnsi" w:cstheme="minorHAnsi"/>
          <w:lang w:val="pl-PL"/>
        </w:rPr>
        <w:t>;</w:t>
      </w:r>
      <w:r w:rsidR="00BF3797" w:rsidRPr="001A71E9">
        <w:rPr>
          <w:rFonts w:asciiTheme="minorHAnsi" w:hAnsiTheme="minorHAnsi" w:cstheme="minorHAnsi"/>
          <w:lang w:val="pl-PL"/>
        </w:rPr>
        <w:t xml:space="preserve"> </w:t>
      </w:r>
    </w:p>
    <w:p w14:paraId="4774140A" w14:textId="30341BD2" w:rsidR="0073184F" w:rsidRPr="001A71E9" w:rsidRDefault="0073184F" w:rsidP="00140891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Regulaminie </w:t>
      </w:r>
      <w:r w:rsidR="003D1D0F" w:rsidRPr="001A71E9">
        <w:rPr>
          <w:rFonts w:asciiTheme="minorHAnsi" w:hAnsiTheme="minorHAnsi" w:cstheme="minorHAnsi"/>
          <w:lang w:val="pl-PL"/>
        </w:rPr>
        <w:t xml:space="preserve">należy przez to rozumieć </w:t>
      </w:r>
      <w:r w:rsidRPr="001A71E9">
        <w:rPr>
          <w:rFonts w:asciiTheme="minorHAnsi" w:hAnsiTheme="minorHAnsi" w:cstheme="minorHAnsi"/>
          <w:lang w:val="pl-PL"/>
        </w:rPr>
        <w:t>niniejszy dokument</w:t>
      </w:r>
      <w:r w:rsidR="001E6902" w:rsidRPr="001A71E9">
        <w:rPr>
          <w:rFonts w:asciiTheme="minorHAnsi" w:hAnsiTheme="minorHAnsi" w:cstheme="minorHAnsi"/>
          <w:lang w:val="pl-PL"/>
        </w:rPr>
        <w:t>.</w:t>
      </w:r>
      <w:r w:rsidRPr="001A71E9">
        <w:rPr>
          <w:rFonts w:asciiTheme="minorHAnsi" w:hAnsiTheme="minorHAnsi" w:cstheme="minorHAnsi"/>
          <w:lang w:val="pl-PL"/>
        </w:rPr>
        <w:t xml:space="preserve"> </w:t>
      </w:r>
    </w:p>
    <w:p w14:paraId="7A037423" w14:textId="77777777" w:rsidR="0073184F" w:rsidRPr="001A71E9" w:rsidRDefault="0073184F" w:rsidP="0073184F">
      <w:pPr>
        <w:rPr>
          <w:rFonts w:asciiTheme="minorHAnsi" w:hAnsiTheme="minorHAnsi" w:cstheme="minorHAnsi"/>
          <w:lang w:val="pl-PL"/>
        </w:rPr>
      </w:pPr>
    </w:p>
    <w:p w14:paraId="07E94AF4" w14:textId="4B75D51A" w:rsidR="0073184F" w:rsidRPr="001A71E9" w:rsidRDefault="0073184F" w:rsidP="0073184F">
      <w:pPr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b/>
          <w:bCs/>
          <w:lang w:val="pl-PL"/>
        </w:rPr>
        <w:t xml:space="preserve">§ 2 Informacje wprowadzające </w:t>
      </w:r>
    </w:p>
    <w:p w14:paraId="14585DF7" w14:textId="77777777" w:rsidR="0073184F" w:rsidRPr="001A71E9" w:rsidRDefault="0073184F" w:rsidP="0073184F">
      <w:pPr>
        <w:rPr>
          <w:rFonts w:asciiTheme="minorHAnsi" w:hAnsiTheme="minorHAnsi" w:cstheme="minorHAnsi"/>
          <w:lang w:val="pl-PL"/>
        </w:rPr>
      </w:pPr>
    </w:p>
    <w:p w14:paraId="4DA38AD6" w14:textId="10874B29" w:rsidR="0073184F" w:rsidRPr="001A71E9" w:rsidRDefault="0073184F" w:rsidP="0014089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Inwestor realizuje Projekt</w:t>
      </w:r>
      <w:r w:rsidR="00FA30AD" w:rsidRPr="001A71E9">
        <w:rPr>
          <w:rFonts w:asciiTheme="minorHAnsi" w:hAnsiTheme="minorHAnsi" w:cstheme="minorHAnsi"/>
          <w:lang w:val="pl-PL"/>
        </w:rPr>
        <w:t xml:space="preserve"> </w:t>
      </w:r>
      <w:r w:rsidR="007B556C" w:rsidRPr="001A71E9">
        <w:rPr>
          <w:rFonts w:asciiTheme="minorHAnsi" w:hAnsiTheme="minorHAnsi" w:cstheme="minorHAnsi"/>
          <w:lang w:val="pl-PL"/>
        </w:rPr>
        <w:t xml:space="preserve">m.in. </w:t>
      </w:r>
      <w:r w:rsidRPr="001A71E9">
        <w:rPr>
          <w:rFonts w:asciiTheme="minorHAnsi" w:hAnsiTheme="minorHAnsi" w:cstheme="minorHAnsi"/>
          <w:lang w:val="pl-PL"/>
        </w:rPr>
        <w:t>na obszarach</w:t>
      </w:r>
      <w:r w:rsidR="0037541B" w:rsidRPr="001A71E9">
        <w:rPr>
          <w:rFonts w:asciiTheme="minorHAnsi" w:hAnsiTheme="minorHAnsi" w:cstheme="minorHAnsi"/>
          <w:lang w:val="pl-PL"/>
        </w:rPr>
        <w:t>,</w:t>
      </w:r>
      <w:r w:rsidRPr="001A71E9">
        <w:rPr>
          <w:rFonts w:asciiTheme="minorHAnsi" w:hAnsiTheme="minorHAnsi" w:cstheme="minorHAnsi"/>
          <w:lang w:val="pl-PL"/>
        </w:rPr>
        <w:t xml:space="preserve"> na których jest prowadzona działalność połowow</w:t>
      </w:r>
      <w:r w:rsidR="00177F6F" w:rsidRPr="001A71E9">
        <w:rPr>
          <w:rFonts w:asciiTheme="minorHAnsi" w:hAnsiTheme="minorHAnsi" w:cstheme="minorHAnsi"/>
          <w:lang w:val="pl-PL"/>
        </w:rPr>
        <w:t>a</w:t>
      </w:r>
      <w:r w:rsidRPr="001A71E9">
        <w:rPr>
          <w:rFonts w:asciiTheme="minorHAnsi" w:hAnsiTheme="minorHAnsi" w:cstheme="minorHAnsi"/>
          <w:lang w:val="pl-PL"/>
        </w:rPr>
        <w:t xml:space="preserve"> oraz tranzytowa do łowisk</w:t>
      </w:r>
      <w:r w:rsidR="00062249" w:rsidRPr="001A71E9">
        <w:rPr>
          <w:rFonts w:asciiTheme="minorHAnsi" w:hAnsiTheme="minorHAnsi" w:cstheme="minorHAnsi"/>
          <w:lang w:val="pl-PL"/>
        </w:rPr>
        <w:t xml:space="preserve"> sąsiadujących z MFW</w:t>
      </w:r>
      <w:r w:rsidR="005A13B8" w:rsidRPr="001A71E9">
        <w:rPr>
          <w:rFonts w:asciiTheme="minorHAnsi" w:hAnsiTheme="minorHAnsi" w:cstheme="minorHAnsi"/>
          <w:lang w:val="pl-PL"/>
        </w:rPr>
        <w:t>.</w:t>
      </w:r>
    </w:p>
    <w:p w14:paraId="3FC72B49" w14:textId="241C1958" w:rsidR="0073184F" w:rsidRPr="001A71E9" w:rsidRDefault="0073184F" w:rsidP="00062249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W trakcie budowy MF</w:t>
      </w:r>
      <w:r w:rsidR="00177F6F" w:rsidRPr="001A71E9">
        <w:rPr>
          <w:rFonts w:asciiTheme="minorHAnsi" w:hAnsiTheme="minorHAnsi" w:cstheme="minorHAnsi"/>
          <w:lang w:val="pl-PL"/>
        </w:rPr>
        <w:t>W</w:t>
      </w:r>
      <w:r w:rsidRPr="001A71E9">
        <w:rPr>
          <w:rFonts w:asciiTheme="minorHAnsi" w:hAnsiTheme="minorHAnsi" w:cstheme="minorHAnsi"/>
          <w:lang w:val="pl-PL"/>
        </w:rPr>
        <w:t xml:space="preserve"> Inwestor </w:t>
      </w:r>
      <w:r w:rsidR="00295725" w:rsidRPr="001A71E9">
        <w:rPr>
          <w:rFonts w:asciiTheme="minorHAnsi" w:hAnsiTheme="minorHAnsi" w:cstheme="minorHAnsi"/>
          <w:lang w:val="pl-PL"/>
        </w:rPr>
        <w:t xml:space="preserve">dostrzega </w:t>
      </w:r>
      <w:r w:rsidRPr="001A71E9">
        <w:rPr>
          <w:rFonts w:asciiTheme="minorHAnsi" w:hAnsiTheme="minorHAnsi" w:cstheme="minorHAnsi"/>
          <w:lang w:val="pl-PL"/>
        </w:rPr>
        <w:t>możliwość wystąpienia utrudnień w tej części akwenu Morza Bałtyckiego, obejmujących zarówno akweny stanowiące kwadraty rybackie, na któr</w:t>
      </w:r>
      <w:r w:rsidR="00F871BD" w:rsidRPr="001A71E9">
        <w:rPr>
          <w:rFonts w:asciiTheme="minorHAnsi" w:hAnsiTheme="minorHAnsi" w:cstheme="minorHAnsi"/>
          <w:lang w:val="pl-PL"/>
        </w:rPr>
        <w:t>ych</w:t>
      </w:r>
      <w:r w:rsidRPr="001A71E9">
        <w:rPr>
          <w:rFonts w:asciiTheme="minorHAnsi" w:hAnsiTheme="minorHAnsi" w:cstheme="minorHAnsi"/>
          <w:lang w:val="pl-PL"/>
        </w:rPr>
        <w:t xml:space="preserve"> jest położona MFW wraz z infrastrukturą przyłączeniową, jak i </w:t>
      </w:r>
      <w:r w:rsidR="00F871BD" w:rsidRPr="001A71E9">
        <w:rPr>
          <w:rFonts w:asciiTheme="minorHAnsi" w:hAnsiTheme="minorHAnsi" w:cstheme="minorHAnsi"/>
          <w:lang w:val="pl-PL"/>
        </w:rPr>
        <w:t xml:space="preserve">utrudnienia w </w:t>
      </w:r>
      <w:r w:rsidRPr="001A71E9">
        <w:rPr>
          <w:rFonts w:asciiTheme="minorHAnsi" w:hAnsiTheme="minorHAnsi" w:cstheme="minorHAnsi"/>
          <w:lang w:val="pl-PL"/>
        </w:rPr>
        <w:t>dostęp</w:t>
      </w:r>
      <w:r w:rsidR="00F871BD" w:rsidRPr="001A71E9">
        <w:rPr>
          <w:rFonts w:asciiTheme="minorHAnsi" w:hAnsiTheme="minorHAnsi" w:cstheme="minorHAnsi"/>
          <w:lang w:val="pl-PL"/>
        </w:rPr>
        <w:t>ie</w:t>
      </w:r>
      <w:r w:rsidRPr="001A71E9">
        <w:rPr>
          <w:rFonts w:asciiTheme="minorHAnsi" w:hAnsiTheme="minorHAnsi" w:cstheme="minorHAnsi"/>
          <w:lang w:val="pl-PL"/>
        </w:rPr>
        <w:t xml:space="preserve"> do </w:t>
      </w:r>
      <w:r w:rsidR="00787D71" w:rsidRPr="001A71E9">
        <w:rPr>
          <w:rFonts w:asciiTheme="minorHAnsi" w:hAnsiTheme="minorHAnsi" w:cstheme="minorHAnsi"/>
          <w:lang w:val="pl-PL"/>
        </w:rPr>
        <w:t xml:space="preserve">łowisk </w:t>
      </w:r>
      <w:r w:rsidR="00177F6F" w:rsidRPr="001A71E9">
        <w:rPr>
          <w:rFonts w:asciiTheme="minorHAnsi" w:hAnsiTheme="minorHAnsi" w:cstheme="minorHAnsi"/>
          <w:lang w:val="pl-PL"/>
        </w:rPr>
        <w:t xml:space="preserve">położonych </w:t>
      </w:r>
      <w:r w:rsidR="00062249" w:rsidRPr="001A71E9">
        <w:rPr>
          <w:rFonts w:asciiTheme="minorHAnsi" w:hAnsiTheme="minorHAnsi" w:cstheme="minorHAnsi"/>
          <w:lang w:val="pl-PL"/>
        </w:rPr>
        <w:t xml:space="preserve">w kwadratach rybackich </w:t>
      </w:r>
      <w:r w:rsidR="000D7CDA" w:rsidRPr="001A71E9">
        <w:rPr>
          <w:rFonts w:asciiTheme="minorHAnsi" w:hAnsiTheme="minorHAnsi" w:cstheme="minorHAnsi"/>
          <w:lang w:val="pl-PL"/>
        </w:rPr>
        <w:t>M9 i M10</w:t>
      </w:r>
      <w:r w:rsidR="007603F3" w:rsidRPr="001A71E9">
        <w:rPr>
          <w:rFonts w:asciiTheme="minorHAnsi" w:hAnsiTheme="minorHAnsi" w:cstheme="minorHAnsi"/>
          <w:lang w:val="pl-PL"/>
        </w:rPr>
        <w:t>.</w:t>
      </w:r>
    </w:p>
    <w:p w14:paraId="3ADC39FF" w14:textId="77C2AA21" w:rsidR="0073184F" w:rsidRPr="001A71E9" w:rsidRDefault="0073184F" w:rsidP="0014089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Inwestor ma na celu stworzenie przejściowego systemu </w:t>
      </w:r>
      <w:r w:rsidR="00002A88" w:rsidRPr="001A71E9">
        <w:rPr>
          <w:rFonts w:asciiTheme="minorHAnsi" w:hAnsiTheme="minorHAnsi" w:cstheme="minorHAnsi"/>
          <w:lang w:val="pl-PL"/>
        </w:rPr>
        <w:t>R</w:t>
      </w:r>
      <w:r w:rsidRPr="001A71E9">
        <w:rPr>
          <w:rFonts w:asciiTheme="minorHAnsi" w:hAnsiTheme="minorHAnsi" w:cstheme="minorHAnsi"/>
          <w:lang w:val="pl-PL"/>
        </w:rPr>
        <w:t>ekompensat, umożliwiającego skompensowanie aktywnie działającym Armatorom ograniczeń połowowych oraz tranzytowych.</w:t>
      </w:r>
    </w:p>
    <w:p w14:paraId="21C1F5BE" w14:textId="77777777" w:rsidR="0073184F" w:rsidRPr="001A71E9" w:rsidRDefault="0073184F" w:rsidP="0073184F">
      <w:pPr>
        <w:rPr>
          <w:rFonts w:asciiTheme="minorHAnsi" w:hAnsiTheme="minorHAnsi" w:cstheme="minorHAnsi"/>
          <w:lang w:val="pl-PL"/>
        </w:rPr>
      </w:pPr>
    </w:p>
    <w:p w14:paraId="493684BB" w14:textId="02059BD8" w:rsidR="0037541B" w:rsidRPr="001A71E9" w:rsidRDefault="0037541B" w:rsidP="0037541B">
      <w:pPr>
        <w:rPr>
          <w:rFonts w:asciiTheme="minorHAnsi" w:hAnsiTheme="minorHAnsi" w:cstheme="minorHAnsi"/>
          <w:lang w:val="pl-PL"/>
        </w:rPr>
      </w:pPr>
      <w:bookmarkStart w:id="0" w:name="_Hlk207966232"/>
      <w:r w:rsidRPr="001A71E9">
        <w:rPr>
          <w:rFonts w:asciiTheme="minorHAnsi" w:hAnsiTheme="minorHAnsi" w:cstheme="minorHAnsi"/>
          <w:b/>
          <w:bCs/>
          <w:lang w:val="pl-PL"/>
        </w:rPr>
        <w:t>§ 3</w:t>
      </w:r>
      <w:bookmarkEnd w:id="0"/>
      <w:r w:rsidR="005A4562" w:rsidRPr="001A71E9">
        <w:rPr>
          <w:rFonts w:asciiTheme="minorHAnsi" w:hAnsiTheme="minorHAnsi" w:cstheme="minorHAnsi"/>
          <w:lang w:val="pl-PL"/>
        </w:rPr>
        <w:t xml:space="preserve"> </w:t>
      </w:r>
      <w:r w:rsidRPr="001A71E9">
        <w:rPr>
          <w:rFonts w:asciiTheme="minorHAnsi" w:hAnsiTheme="minorHAnsi" w:cstheme="minorHAnsi"/>
          <w:b/>
          <w:bCs/>
          <w:lang w:val="pl-PL"/>
        </w:rPr>
        <w:t xml:space="preserve">Przejściowy system </w:t>
      </w:r>
      <w:r w:rsidR="00002A88" w:rsidRPr="001A71E9">
        <w:rPr>
          <w:rFonts w:asciiTheme="minorHAnsi" w:hAnsiTheme="minorHAnsi" w:cstheme="minorHAnsi"/>
          <w:b/>
          <w:bCs/>
          <w:lang w:val="pl-PL"/>
        </w:rPr>
        <w:t>R</w:t>
      </w:r>
      <w:r w:rsidRPr="001A71E9">
        <w:rPr>
          <w:rFonts w:asciiTheme="minorHAnsi" w:hAnsiTheme="minorHAnsi" w:cstheme="minorHAnsi"/>
          <w:b/>
          <w:bCs/>
          <w:lang w:val="pl-PL"/>
        </w:rPr>
        <w:t>ekompensat</w:t>
      </w:r>
    </w:p>
    <w:p w14:paraId="30DCAD1F" w14:textId="77777777" w:rsidR="0037541B" w:rsidRPr="001A71E9" w:rsidRDefault="0037541B" w:rsidP="0037541B">
      <w:pPr>
        <w:rPr>
          <w:rFonts w:asciiTheme="minorHAnsi" w:hAnsiTheme="minorHAnsi" w:cstheme="minorHAnsi"/>
          <w:b/>
          <w:bCs/>
          <w:lang w:val="pl-PL"/>
        </w:rPr>
      </w:pPr>
    </w:p>
    <w:p w14:paraId="7317834F" w14:textId="49C832F1" w:rsidR="00C735CA" w:rsidRPr="001A71E9" w:rsidRDefault="0037541B" w:rsidP="00B21D51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lang w:val="pl-PL"/>
        </w:rPr>
      </w:pPr>
      <w:bookmarkStart w:id="1" w:name="_Hlk209270291"/>
      <w:r w:rsidRPr="001A71E9">
        <w:rPr>
          <w:rFonts w:asciiTheme="minorHAnsi" w:hAnsiTheme="minorHAnsi" w:cstheme="minorHAnsi"/>
          <w:lang w:val="pl-PL"/>
        </w:rPr>
        <w:t xml:space="preserve">Przejściowy system </w:t>
      </w:r>
      <w:r w:rsidR="00002A88" w:rsidRPr="001A71E9">
        <w:rPr>
          <w:rFonts w:asciiTheme="minorHAnsi" w:hAnsiTheme="minorHAnsi" w:cstheme="minorHAnsi"/>
          <w:lang w:val="pl-PL"/>
        </w:rPr>
        <w:t>R</w:t>
      </w:r>
      <w:r w:rsidRPr="001A71E9">
        <w:rPr>
          <w:rFonts w:asciiTheme="minorHAnsi" w:hAnsiTheme="minorHAnsi" w:cstheme="minorHAnsi"/>
          <w:lang w:val="pl-PL"/>
        </w:rPr>
        <w:t xml:space="preserve">ekompensat </w:t>
      </w:r>
      <w:r w:rsidR="00552278" w:rsidRPr="001A71E9">
        <w:rPr>
          <w:rFonts w:asciiTheme="minorHAnsi" w:hAnsiTheme="minorHAnsi" w:cstheme="minorHAnsi"/>
          <w:lang w:val="pl-PL"/>
        </w:rPr>
        <w:t xml:space="preserve">obowiązuje do </w:t>
      </w:r>
      <w:r w:rsidR="001B0385" w:rsidRPr="001A71E9">
        <w:rPr>
          <w:rFonts w:asciiTheme="minorHAnsi" w:hAnsiTheme="minorHAnsi" w:cstheme="minorHAnsi"/>
          <w:lang w:val="pl-PL"/>
        </w:rPr>
        <w:t xml:space="preserve">dnia </w:t>
      </w:r>
      <w:r w:rsidR="00552278" w:rsidRPr="001A71E9">
        <w:rPr>
          <w:rFonts w:asciiTheme="minorHAnsi" w:hAnsiTheme="minorHAnsi" w:cstheme="minorHAnsi"/>
          <w:lang w:val="pl-PL"/>
        </w:rPr>
        <w:t xml:space="preserve">wejścia w życie </w:t>
      </w:r>
      <w:r w:rsidR="00C876BA" w:rsidRPr="001A71E9">
        <w:rPr>
          <w:rFonts w:asciiTheme="minorHAnsi" w:hAnsiTheme="minorHAnsi" w:cstheme="minorHAnsi"/>
          <w:lang w:val="pl-PL"/>
        </w:rPr>
        <w:t xml:space="preserve">powszechnie obowiązujących </w:t>
      </w:r>
      <w:r w:rsidR="00552278" w:rsidRPr="001A71E9">
        <w:rPr>
          <w:rFonts w:asciiTheme="minorHAnsi" w:hAnsiTheme="minorHAnsi" w:cstheme="minorHAnsi"/>
          <w:lang w:val="pl-PL"/>
        </w:rPr>
        <w:t xml:space="preserve">przepisów regulujących </w:t>
      </w:r>
      <w:r w:rsidR="00C876BA" w:rsidRPr="001A71E9">
        <w:rPr>
          <w:rFonts w:asciiTheme="minorHAnsi" w:hAnsiTheme="minorHAnsi" w:cstheme="minorHAnsi"/>
          <w:lang w:val="pl-PL"/>
        </w:rPr>
        <w:t xml:space="preserve">zasady </w:t>
      </w:r>
      <w:r w:rsidR="002B3A21" w:rsidRPr="001A71E9">
        <w:rPr>
          <w:rFonts w:asciiTheme="minorHAnsi" w:hAnsiTheme="minorHAnsi" w:cstheme="minorHAnsi"/>
          <w:lang w:val="pl-PL"/>
        </w:rPr>
        <w:t>wypł</w:t>
      </w:r>
      <w:r w:rsidR="00B20ACE" w:rsidRPr="001A71E9">
        <w:rPr>
          <w:rFonts w:asciiTheme="minorHAnsi" w:hAnsiTheme="minorHAnsi" w:cstheme="minorHAnsi"/>
          <w:lang w:val="pl-PL"/>
        </w:rPr>
        <w:t xml:space="preserve">aty </w:t>
      </w:r>
      <w:r w:rsidR="00526628" w:rsidRPr="001A71E9">
        <w:rPr>
          <w:rFonts w:asciiTheme="minorHAnsi" w:hAnsiTheme="minorHAnsi" w:cstheme="minorHAnsi"/>
          <w:lang w:val="pl-PL"/>
        </w:rPr>
        <w:t>r</w:t>
      </w:r>
      <w:r w:rsidR="00B20ACE" w:rsidRPr="001A71E9">
        <w:rPr>
          <w:rFonts w:asciiTheme="minorHAnsi" w:hAnsiTheme="minorHAnsi" w:cstheme="minorHAnsi"/>
          <w:lang w:val="pl-PL"/>
        </w:rPr>
        <w:t xml:space="preserve">ekompensat, </w:t>
      </w:r>
      <w:r w:rsidR="00AE6205" w:rsidRPr="001A71E9">
        <w:rPr>
          <w:rFonts w:asciiTheme="minorHAnsi" w:hAnsiTheme="minorHAnsi" w:cstheme="minorHAnsi"/>
          <w:lang w:val="pl-PL"/>
        </w:rPr>
        <w:t xml:space="preserve">jednak </w:t>
      </w:r>
      <w:r w:rsidR="00C876BA" w:rsidRPr="001A71E9">
        <w:rPr>
          <w:rFonts w:asciiTheme="minorHAnsi" w:hAnsiTheme="minorHAnsi" w:cstheme="minorHAnsi"/>
          <w:lang w:val="pl-PL"/>
        </w:rPr>
        <w:t xml:space="preserve">nie </w:t>
      </w:r>
      <w:r w:rsidR="00B20ACE" w:rsidRPr="001A71E9">
        <w:rPr>
          <w:rFonts w:asciiTheme="minorHAnsi" w:hAnsiTheme="minorHAnsi" w:cstheme="minorHAnsi"/>
          <w:lang w:val="pl-PL"/>
        </w:rPr>
        <w:t>później</w:t>
      </w:r>
      <w:r w:rsidR="00C876BA" w:rsidRPr="001A71E9">
        <w:rPr>
          <w:rFonts w:asciiTheme="minorHAnsi" w:hAnsiTheme="minorHAnsi" w:cstheme="minorHAnsi"/>
          <w:lang w:val="pl-PL"/>
        </w:rPr>
        <w:t xml:space="preserve"> niż do 31 grudnia 2026 r</w:t>
      </w:r>
      <w:r w:rsidR="00C5537B" w:rsidRPr="001A71E9">
        <w:rPr>
          <w:rFonts w:asciiTheme="minorHAnsi" w:hAnsiTheme="minorHAnsi" w:cstheme="minorHAnsi"/>
          <w:lang w:val="pl-PL"/>
        </w:rPr>
        <w:t>.</w:t>
      </w:r>
      <w:r w:rsidR="002E1CD7" w:rsidRPr="001A71E9">
        <w:rPr>
          <w:rFonts w:asciiTheme="minorHAnsi" w:hAnsiTheme="minorHAnsi" w:cstheme="minorHAnsi"/>
          <w:lang w:val="pl-PL"/>
        </w:rPr>
        <w:t>,</w:t>
      </w:r>
      <w:r w:rsidR="00B21D51" w:rsidRPr="001A71E9">
        <w:rPr>
          <w:rFonts w:asciiTheme="minorHAnsi" w:hAnsiTheme="minorHAnsi" w:cstheme="minorHAnsi"/>
          <w:lang w:val="pl-PL"/>
        </w:rPr>
        <w:t xml:space="preserve"> z zastrzeżeniem § 11.</w:t>
      </w:r>
      <w:r w:rsidR="00940C30" w:rsidRPr="001A71E9">
        <w:rPr>
          <w:rFonts w:asciiTheme="minorHAnsi" w:hAnsiTheme="minorHAnsi" w:cstheme="minorHAnsi"/>
          <w:lang w:val="pl-PL"/>
        </w:rPr>
        <w:t xml:space="preserve"> </w:t>
      </w:r>
      <w:bookmarkStart w:id="2" w:name="_Hlk208925140"/>
      <w:r w:rsidR="00940C30" w:rsidRPr="001A71E9">
        <w:rPr>
          <w:rFonts w:asciiTheme="minorHAnsi" w:hAnsiTheme="minorHAnsi" w:cstheme="minorHAnsi"/>
          <w:lang w:val="pl-PL"/>
        </w:rPr>
        <w:t>Rekompensaty wypłacone do dnia wejścia w życie ww. przepisów nie ulegają zwrotowi</w:t>
      </w:r>
      <w:bookmarkEnd w:id="2"/>
      <w:r w:rsidR="00EA5E44" w:rsidRPr="001A71E9">
        <w:rPr>
          <w:rFonts w:asciiTheme="minorHAnsi" w:hAnsiTheme="minorHAnsi" w:cstheme="minorHAnsi"/>
          <w:lang w:val="pl-PL"/>
        </w:rPr>
        <w:t>.</w:t>
      </w:r>
      <w:r w:rsidR="00940C30" w:rsidRPr="001A71E9">
        <w:rPr>
          <w:rFonts w:asciiTheme="minorHAnsi" w:hAnsiTheme="minorHAnsi" w:cstheme="minorHAnsi"/>
          <w:lang w:val="pl-PL"/>
        </w:rPr>
        <w:t xml:space="preserve"> </w:t>
      </w:r>
    </w:p>
    <w:p w14:paraId="193ABE15" w14:textId="79E9AC9E" w:rsidR="00672256" w:rsidRPr="001A71E9" w:rsidRDefault="00B20ACE" w:rsidP="00140891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W</w:t>
      </w:r>
      <w:r w:rsidR="00672256" w:rsidRPr="001A71E9">
        <w:rPr>
          <w:rFonts w:asciiTheme="minorHAnsi" w:hAnsiTheme="minorHAnsi" w:cstheme="minorHAnsi"/>
          <w:lang w:val="pl-PL"/>
        </w:rPr>
        <w:t xml:space="preserve">nioski o </w:t>
      </w:r>
      <w:r w:rsidR="009737EC" w:rsidRPr="001A71E9">
        <w:rPr>
          <w:rFonts w:asciiTheme="minorHAnsi" w:hAnsiTheme="minorHAnsi" w:cstheme="minorHAnsi"/>
          <w:lang w:val="pl-PL"/>
        </w:rPr>
        <w:t xml:space="preserve">przyznanie </w:t>
      </w:r>
      <w:r w:rsidR="00672256" w:rsidRPr="001A71E9">
        <w:rPr>
          <w:rFonts w:asciiTheme="minorHAnsi" w:hAnsiTheme="minorHAnsi" w:cstheme="minorHAnsi"/>
          <w:lang w:val="pl-PL"/>
        </w:rPr>
        <w:t>Rekompensat można składać</w:t>
      </w:r>
      <w:r w:rsidRPr="001A71E9">
        <w:rPr>
          <w:rFonts w:asciiTheme="minorHAnsi" w:hAnsiTheme="minorHAnsi" w:cstheme="minorHAnsi"/>
          <w:lang w:val="pl-PL"/>
        </w:rPr>
        <w:t xml:space="preserve"> w </w:t>
      </w:r>
      <w:r w:rsidR="00672256" w:rsidRPr="001A71E9">
        <w:rPr>
          <w:rFonts w:asciiTheme="minorHAnsi" w:hAnsiTheme="minorHAnsi" w:cstheme="minorHAnsi"/>
          <w:lang w:val="pl-PL"/>
        </w:rPr>
        <w:t>okresie</w:t>
      </w:r>
      <w:r w:rsidRPr="001A71E9">
        <w:rPr>
          <w:rFonts w:asciiTheme="minorHAnsi" w:hAnsiTheme="minorHAnsi" w:cstheme="minorHAnsi"/>
          <w:lang w:val="pl-PL"/>
        </w:rPr>
        <w:t xml:space="preserve">: </w:t>
      </w:r>
    </w:p>
    <w:p w14:paraId="69BE1F01" w14:textId="598B2C12" w:rsidR="00672256" w:rsidRPr="001A71E9" w:rsidRDefault="00672256" w:rsidP="00672256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od 1 </w:t>
      </w:r>
      <w:r w:rsidR="00AC0430" w:rsidRPr="001A71E9">
        <w:rPr>
          <w:rFonts w:asciiTheme="minorHAnsi" w:hAnsiTheme="minorHAnsi" w:cstheme="minorHAnsi"/>
          <w:lang w:val="pl-PL"/>
        </w:rPr>
        <w:t>październik</w:t>
      </w:r>
      <w:r w:rsidRPr="001A71E9">
        <w:rPr>
          <w:rFonts w:asciiTheme="minorHAnsi" w:hAnsiTheme="minorHAnsi" w:cstheme="minorHAnsi"/>
          <w:lang w:val="pl-PL"/>
        </w:rPr>
        <w:t>a 20</w:t>
      </w:r>
      <w:r w:rsidR="00F71835" w:rsidRPr="001A71E9">
        <w:rPr>
          <w:rFonts w:asciiTheme="minorHAnsi" w:hAnsiTheme="minorHAnsi" w:cstheme="minorHAnsi"/>
          <w:lang w:val="pl-PL"/>
        </w:rPr>
        <w:t>2</w:t>
      </w:r>
      <w:r w:rsidRPr="001A71E9">
        <w:rPr>
          <w:rFonts w:asciiTheme="minorHAnsi" w:hAnsiTheme="minorHAnsi" w:cstheme="minorHAnsi"/>
          <w:lang w:val="pl-PL"/>
        </w:rPr>
        <w:t>5 r. do 1</w:t>
      </w:r>
      <w:r w:rsidR="00B20ACE" w:rsidRPr="001A71E9">
        <w:rPr>
          <w:rFonts w:asciiTheme="minorHAnsi" w:hAnsiTheme="minorHAnsi" w:cstheme="minorHAnsi"/>
          <w:lang w:val="pl-PL"/>
        </w:rPr>
        <w:t xml:space="preserve"> </w:t>
      </w:r>
      <w:r w:rsidR="009F0D3A" w:rsidRPr="001A71E9">
        <w:rPr>
          <w:rFonts w:asciiTheme="minorHAnsi" w:hAnsiTheme="minorHAnsi" w:cstheme="minorHAnsi"/>
          <w:lang w:val="pl-PL"/>
        </w:rPr>
        <w:t>lutego</w:t>
      </w:r>
      <w:r w:rsidR="00AC0430" w:rsidRPr="001A71E9">
        <w:rPr>
          <w:rFonts w:asciiTheme="minorHAnsi" w:hAnsiTheme="minorHAnsi" w:cstheme="minorHAnsi"/>
          <w:lang w:val="pl-PL"/>
        </w:rPr>
        <w:t xml:space="preserve"> </w:t>
      </w:r>
      <w:r w:rsidRPr="001A71E9">
        <w:rPr>
          <w:rFonts w:asciiTheme="minorHAnsi" w:hAnsiTheme="minorHAnsi" w:cstheme="minorHAnsi"/>
          <w:lang w:val="pl-PL"/>
        </w:rPr>
        <w:t>202</w:t>
      </w:r>
      <w:r w:rsidR="009F0D3A" w:rsidRPr="001A71E9">
        <w:rPr>
          <w:rFonts w:asciiTheme="minorHAnsi" w:hAnsiTheme="minorHAnsi" w:cstheme="minorHAnsi"/>
          <w:lang w:val="pl-PL"/>
        </w:rPr>
        <w:t>6</w:t>
      </w:r>
      <w:r w:rsidRPr="001A71E9">
        <w:rPr>
          <w:rFonts w:asciiTheme="minorHAnsi" w:hAnsiTheme="minorHAnsi" w:cstheme="minorHAnsi"/>
          <w:lang w:val="pl-PL"/>
        </w:rPr>
        <w:t xml:space="preserve"> r. </w:t>
      </w:r>
      <w:r w:rsidR="001B0385" w:rsidRPr="001A71E9">
        <w:rPr>
          <w:rFonts w:asciiTheme="minorHAnsi" w:hAnsiTheme="minorHAnsi" w:cstheme="minorHAnsi"/>
          <w:lang w:val="pl-PL"/>
        </w:rPr>
        <w:t>albo</w:t>
      </w:r>
    </w:p>
    <w:p w14:paraId="069CD331" w14:textId="6A451161" w:rsidR="00F072B1" w:rsidRPr="001A71E9" w:rsidRDefault="00672256" w:rsidP="00672256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od 1 </w:t>
      </w:r>
      <w:r w:rsidR="009F0D3A" w:rsidRPr="001A71E9">
        <w:rPr>
          <w:rFonts w:asciiTheme="minorHAnsi" w:hAnsiTheme="minorHAnsi" w:cstheme="minorHAnsi"/>
          <w:lang w:val="pl-PL"/>
        </w:rPr>
        <w:t xml:space="preserve">kwietnia </w:t>
      </w:r>
      <w:r w:rsidRPr="001A71E9">
        <w:rPr>
          <w:rFonts w:asciiTheme="minorHAnsi" w:hAnsiTheme="minorHAnsi" w:cstheme="minorHAnsi"/>
          <w:lang w:val="pl-PL"/>
        </w:rPr>
        <w:t>2026 r. do</w:t>
      </w:r>
      <w:r w:rsidR="00AC0430" w:rsidRPr="001A71E9">
        <w:rPr>
          <w:rFonts w:asciiTheme="minorHAnsi" w:hAnsiTheme="minorHAnsi" w:cstheme="minorHAnsi"/>
          <w:lang w:val="pl-PL"/>
        </w:rPr>
        <w:t xml:space="preserve"> </w:t>
      </w:r>
      <w:r w:rsidR="009F0D3A" w:rsidRPr="001A71E9">
        <w:rPr>
          <w:rFonts w:asciiTheme="minorHAnsi" w:hAnsiTheme="minorHAnsi" w:cstheme="minorHAnsi"/>
          <w:lang w:val="pl-PL"/>
        </w:rPr>
        <w:t xml:space="preserve">31 maja </w:t>
      </w:r>
      <w:r w:rsidRPr="001A71E9">
        <w:rPr>
          <w:rFonts w:asciiTheme="minorHAnsi" w:hAnsiTheme="minorHAnsi" w:cstheme="minorHAnsi"/>
          <w:lang w:val="pl-PL"/>
        </w:rPr>
        <w:t>20</w:t>
      </w:r>
      <w:r w:rsidR="00B20ACE" w:rsidRPr="001A71E9">
        <w:rPr>
          <w:rFonts w:asciiTheme="minorHAnsi" w:hAnsiTheme="minorHAnsi" w:cstheme="minorHAnsi"/>
          <w:lang w:val="pl-PL"/>
        </w:rPr>
        <w:t>26</w:t>
      </w:r>
      <w:r w:rsidRPr="001A71E9">
        <w:rPr>
          <w:rFonts w:asciiTheme="minorHAnsi" w:hAnsiTheme="minorHAnsi" w:cstheme="minorHAnsi"/>
          <w:lang w:val="pl-PL"/>
        </w:rPr>
        <w:t xml:space="preserve"> r.</w:t>
      </w:r>
    </w:p>
    <w:p w14:paraId="2B29A951" w14:textId="1E68682B" w:rsidR="00B20ACE" w:rsidRPr="001A71E9" w:rsidRDefault="00F072B1" w:rsidP="00437C5C">
      <w:pPr>
        <w:ind w:left="709"/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Armator może złożyć wniosek o </w:t>
      </w:r>
      <w:r w:rsidR="009737EC" w:rsidRPr="001A71E9">
        <w:rPr>
          <w:rFonts w:asciiTheme="minorHAnsi" w:hAnsiTheme="minorHAnsi" w:cstheme="minorHAnsi"/>
          <w:lang w:val="pl-PL"/>
        </w:rPr>
        <w:t xml:space="preserve">przyznanie </w:t>
      </w:r>
      <w:r w:rsidRPr="001A71E9">
        <w:rPr>
          <w:rFonts w:asciiTheme="minorHAnsi" w:hAnsiTheme="minorHAnsi" w:cstheme="minorHAnsi"/>
          <w:lang w:val="pl-PL"/>
        </w:rPr>
        <w:t>Rekompensaty tylko raz.</w:t>
      </w:r>
      <w:r w:rsidR="00940C30" w:rsidRPr="001A71E9">
        <w:rPr>
          <w:rFonts w:asciiTheme="minorHAnsi" w:hAnsiTheme="minorHAnsi" w:cstheme="minorHAnsi"/>
          <w:lang w:val="pl-PL"/>
        </w:rPr>
        <w:t xml:space="preserve"> </w:t>
      </w:r>
    </w:p>
    <w:p w14:paraId="616809FE" w14:textId="78F28035" w:rsidR="00672256" w:rsidRPr="001A71E9" w:rsidRDefault="00672256" w:rsidP="0073184F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Rekompensata przyznana w wyniku pozytywnego rozpatrzenia wniosku, o którym mowa w § 3 ust. 2 pkt a., obejmuje </w:t>
      </w:r>
      <w:r w:rsidR="003F0FA4" w:rsidRPr="001A71E9">
        <w:rPr>
          <w:rFonts w:asciiTheme="minorHAnsi" w:hAnsiTheme="minorHAnsi" w:cstheme="minorHAnsi"/>
          <w:lang w:val="pl-PL"/>
        </w:rPr>
        <w:t xml:space="preserve">maksymalnie </w:t>
      </w:r>
      <w:r w:rsidRPr="001A71E9">
        <w:rPr>
          <w:rFonts w:asciiTheme="minorHAnsi" w:hAnsiTheme="minorHAnsi" w:cstheme="minorHAnsi"/>
          <w:lang w:val="pl-PL"/>
        </w:rPr>
        <w:t>okres od 1 listopada 2025 r. do 31 grudnia 2026 roku.</w:t>
      </w:r>
    </w:p>
    <w:p w14:paraId="11DEBEAD" w14:textId="51A1DD72" w:rsidR="00672256" w:rsidRPr="001A71E9" w:rsidRDefault="00672256" w:rsidP="00672256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Rekompensata przyznana w wyniku pozytywnego rozpatrzenia wniosku, o którym mowa w § 3 ust. 2 pkt b., obejmuje</w:t>
      </w:r>
      <w:r w:rsidR="003F0FA4" w:rsidRPr="001A71E9">
        <w:rPr>
          <w:rFonts w:asciiTheme="minorHAnsi" w:hAnsiTheme="minorHAnsi" w:cstheme="minorHAnsi"/>
          <w:lang w:val="pl-PL"/>
        </w:rPr>
        <w:t xml:space="preserve"> maksymalnie</w:t>
      </w:r>
      <w:r w:rsidRPr="001A71E9">
        <w:rPr>
          <w:rFonts w:asciiTheme="minorHAnsi" w:hAnsiTheme="minorHAnsi" w:cstheme="minorHAnsi"/>
          <w:lang w:val="pl-PL"/>
        </w:rPr>
        <w:t xml:space="preserve"> okres od 1 czerwca 2026</w:t>
      </w:r>
      <w:r w:rsidR="008A6735" w:rsidRPr="001A71E9">
        <w:rPr>
          <w:rFonts w:asciiTheme="minorHAnsi" w:hAnsiTheme="minorHAnsi" w:cstheme="minorHAnsi"/>
          <w:lang w:val="pl-PL"/>
        </w:rPr>
        <w:t xml:space="preserve"> r.</w:t>
      </w:r>
      <w:r w:rsidRPr="001A71E9">
        <w:rPr>
          <w:rFonts w:asciiTheme="minorHAnsi" w:hAnsiTheme="minorHAnsi" w:cstheme="minorHAnsi"/>
          <w:lang w:val="pl-PL"/>
        </w:rPr>
        <w:t xml:space="preserve"> do 31 grudnia 2026 roku.</w:t>
      </w:r>
    </w:p>
    <w:p w14:paraId="2D894297" w14:textId="4A4A9307" w:rsidR="003F0FA4" w:rsidRPr="001A71E9" w:rsidRDefault="00B20ACE" w:rsidP="0073184F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Wypłat</w:t>
      </w:r>
      <w:r w:rsidR="003F0FA4" w:rsidRPr="001A71E9">
        <w:rPr>
          <w:rFonts w:asciiTheme="minorHAnsi" w:hAnsiTheme="minorHAnsi" w:cstheme="minorHAnsi"/>
          <w:lang w:val="pl-PL"/>
        </w:rPr>
        <w:t>a</w:t>
      </w:r>
      <w:r w:rsidRPr="001A71E9">
        <w:rPr>
          <w:rFonts w:asciiTheme="minorHAnsi" w:hAnsiTheme="minorHAnsi" w:cstheme="minorHAnsi"/>
          <w:lang w:val="pl-PL"/>
        </w:rPr>
        <w:t xml:space="preserve"> </w:t>
      </w:r>
      <w:r w:rsidR="00002A88" w:rsidRPr="001A71E9">
        <w:rPr>
          <w:rFonts w:asciiTheme="minorHAnsi" w:hAnsiTheme="minorHAnsi" w:cstheme="minorHAnsi"/>
          <w:lang w:val="pl-PL"/>
        </w:rPr>
        <w:t>R</w:t>
      </w:r>
      <w:r w:rsidRPr="001A71E9">
        <w:rPr>
          <w:rFonts w:asciiTheme="minorHAnsi" w:hAnsiTheme="minorHAnsi" w:cstheme="minorHAnsi"/>
          <w:lang w:val="pl-PL"/>
        </w:rPr>
        <w:t>ekompensat</w:t>
      </w:r>
      <w:r w:rsidR="003F0FA4" w:rsidRPr="001A71E9">
        <w:rPr>
          <w:rFonts w:asciiTheme="minorHAnsi" w:hAnsiTheme="minorHAnsi" w:cstheme="minorHAnsi"/>
          <w:lang w:val="pl-PL"/>
        </w:rPr>
        <w:t>y, o której mowa w § 3 ust. 3</w:t>
      </w:r>
      <w:r w:rsidR="009737EC" w:rsidRPr="001A71E9">
        <w:rPr>
          <w:rFonts w:asciiTheme="minorHAnsi" w:hAnsiTheme="minorHAnsi" w:cstheme="minorHAnsi"/>
          <w:lang w:val="pl-PL"/>
        </w:rPr>
        <w:t>,</w:t>
      </w:r>
      <w:r w:rsidRPr="001A71E9">
        <w:rPr>
          <w:rFonts w:asciiTheme="minorHAnsi" w:hAnsiTheme="minorHAnsi" w:cstheme="minorHAnsi"/>
          <w:lang w:val="pl-PL"/>
        </w:rPr>
        <w:t xml:space="preserve"> będ</w:t>
      </w:r>
      <w:r w:rsidR="003F0FA4" w:rsidRPr="001A71E9">
        <w:rPr>
          <w:rFonts w:asciiTheme="minorHAnsi" w:hAnsiTheme="minorHAnsi" w:cstheme="minorHAnsi"/>
          <w:lang w:val="pl-PL"/>
        </w:rPr>
        <w:t>zie</w:t>
      </w:r>
      <w:r w:rsidRPr="001A71E9">
        <w:rPr>
          <w:rFonts w:asciiTheme="minorHAnsi" w:hAnsiTheme="minorHAnsi" w:cstheme="minorHAnsi"/>
          <w:lang w:val="pl-PL"/>
        </w:rPr>
        <w:t xml:space="preserve"> </w:t>
      </w:r>
      <w:r w:rsidR="003F0FA4" w:rsidRPr="001A71E9">
        <w:rPr>
          <w:rFonts w:asciiTheme="minorHAnsi" w:hAnsiTheme="minorHAnsi" w:cstheme="minorHAnsi"/>
          <w:lang w:val="pl-PL"/>
        </w:rPr>
        <w:t>dokonana w dwóch częściach, tj.:</w:t>
      </w:r>
    </w:p>
    <w:p w14:paraId="1A212DD0" w14:textId="6DF3E8AF" w:rsidR="003F0FA4" w:rsidRPr="001A71E9" w:rsidRDefault="00A13BFC" w:rsidP="003F0FA4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z</w:t>
      </w:r>
      <w:r w:rsidR="003F0FA4" w:rsidRPr="001A71E9">
        <w:rPr>
          <w:rFonts w:asciiTheme="minorHAnsi" w:hAnsiTheme="minorHAnsi" w:cstheme="minorHAnsi"/>
          <w:lang w:val="pl-PL"/>
        </w:rPr>
        <w:t xml:space="preserve">a okres od </w:t>
      </w:r>
      <w:r w:rsidR="009F0D3A" w:rsidRPr="001A71E9">
        <w:rPr>
          <w:rFonts w:asciiTheme="minorHAnsi" w:hAnsiTheme="minorHAnsi" w:cstheme="minorHAnsi"/>
          <w:lang w:val="pl-PL"/>
        </w:rPr>
        <w:t>1</w:t>
      </w:r>
      <w:r w:rsidR="00865D9D" w:rsidRPr="001A71E9">
        <w:rPr>
          <w:rFonts w:asciiTheme="minorHAnsi" w:hAnsiTheme="minorHAnsi" w:cstheme="minorHAnsi"/>
          <w:lang w:val="pl-PL"/>
        </w:rPr>
        <w:t xml:space="preserve"> </w:t>
      </w:r>
      <w:r w:rsidR="003F0FA4" w:rsidRPr="001A71E9">
        <w:rPr>
          <w:rFonts w:asciiTheme="minorHAnsi" w:hAnsiTheme="minorHAnsi" w:cstheme="minorHAnsi"/>
          <w:lang w:val="pl-PL"/>
        </w:rPr>
        <w:t>listopada 2025 r. do dnia 31 maja 2026 r.,</w:t>
      </w:r>
    </w:p>
    <w:p w14:paraId="428E4323" w14:textId="6084DC76" w:rsidR="003F0FA4" w:rsidRPr="001A71E9" w:rsidRDefault="00A13BFC" w:rsidP="00437C5C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z</w:t>
      </w:r>
      <w:r w:rsidR="003F0FA4" w:rsidRPr="001A71E9">
        <w:rPr>
          <w:rFonts w:asciiTheme="minorHAnsi" w:hAnsiTheme="minorHAnsi" w:cstheme="minorHAnsi"/>
          <w:lang w:val="pl-PL"/>
        </w:rPr>
        <w:t>a okres od 1 czerwca 2026 r. do 31 grudnia 2026 roku.</w:t>
      </w:r>
    </w:p>
    <w:p w14:paraId="41BE10CB" w14:textId="33B23B32" w:rsidR="003F0FA4" w:rsidRPr="001A71E9" w:rsidRDefault="003F0FA4" w:rsidP="00437C5C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lastRenderedPageBreak/>
        <w:t>Wypłata Rekompensaty, o której mowa w § 3 ust. 4</w:t>
      </w:r>
      <w:r w:rsidR="009737EC" w:rsidRPr="001A71E9">
        <w:rPr>
          <w:rFonts w:asciiTheme="minorHAnsi" w:hAnsiTheme="minorHAnsi" w:cstheme="minorHAnsi"/>
          <w:lang w:val="pl-PL"/>
        </w:rPr>
        <w:t>,</w:t>
      </w:r>
      <w:r w:rsidRPr="001A71E9">
        <w:rPr>
          <w:rFonts w:asciiTheme="minorHAnsi" w:hAnsiTheme="minorHAnsi" w:cstheme="minorHAnsi"/>
          <w:lang w:val="pl-PL"/>
        </w:rPr>
        <w:t xml:space="preserve"> będzie dokonana </w:t>
      </w:r>
      <w:r w:rsidR="00A13BFC" w:rsidRPr="001A71E9">
        <w:rPr>
          <w:rFonts w:asciiTheme="minorHAnsi" w:hAnsiTheme="minorHAnsi" w:cstheme="minorHAnsi"/>
          <w:lang w:val="pl-PL"/>
        </w:rPr>
        <w:t xml:space="preserve">jednorazowo </w:t>
      </w:r>
      <w:r w:rsidRPr="001A71E9">
        <w:rPr>
          <w:rFonts w:asciiTheme="minorHAnsi" w:hAnsiTheme="minorHAnsi" w:cstheme="minorHAnsi"/>
          <w:lang w:val="pl-PL"/>
        </w:rPr>
        <w:t>za okres od 1 czerwca 2026 r. do 31 grudnia 2026 roku.</w:t>
      </w:r>
    </w:p>
    <w:p w14:paraId="08B0F225" w14:textId="6589DDB0" w:rsidR="00940C30" w:rsidRPr="001A71E9" w:rsidRDefault="00940C30" w:rsidP="000E1B76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Uprawniony do otrzymanie Rekompensaty za okresy, o którym mowa w ust. 5 lub 6 powyżej będzie Armator, który złoży wniosek w</w:t>
      </w:r>
      <w:r w:rsidR="000202C2" w:rsidRPr="001A71E9">
        <w:rPr>
          <w:rFonts w:asciiTheme="minorHAnsi" w:hAnsiTheme="minorHAnsi" w:cstheme="minorHAnsi"/>
          <w:lang w:val="pl-PL"/>
        </w:rPr>
        <w:t xml:space="preserve"> dowolnym momencie mieszczącym się w</w:t>
      </w:r>
      <w:r w:rsidRPr="001A71E9">
        <w:rPr>
          <w:rFonts w:asciiTheme="minorHAnsi" w:hAnsiTheme="minorHAnsi" w:cstheme="minorHAnsi"/>
          <w:lang w:val="pl-PL"/>
        </w:rPr>
        <w:t xml:space="preserve"> okresie wskazany</w:t>
      </w:r>
      <w:r w:rsidR="000202C2" w:rsidRPr="001A71E9">
        <w:rPr>
          <w:rFonts w:asciiTheme="minorHAnsi" w:hAnsiTheme="minorHAnsi" w:cstheme="minorHAnsi"/>
          <w:lang w:val="pl-PL"/>
        </w:rPr>
        <w:t>m</w:t>
      </w:r>
      <w:r w:rsidRPr="001A71E9">
        <w:rPr>
          <w:rFonts w:asciiTheme="minorHAnsi" w:hAnsiTheme="minorHAnsi" w:cstheme="minorHAnsi"/>
          <w:lang w:val="pl-PL"/>
        </w:rPr>
        <w:t xml:space="preserve"> w ust. 2 powyżej i którego wniosek zostanie zaakceptowany. </w:t>
      </w:r>
      <w:r w:rsidR="000202C2" w:rsidRPr="001A71E9">
        <w:rPr>
          <w:rFonts w:asciiTheme="minorHAnsi" w:hAnsiTheme="minorHAnsi" w:cstheme="minorHAnsi"/>
          <w:lang w:val="pl-PL"/>
        </w:rPr>
        <w:t>Konkretny moment złożenia wniosku ani jego rozpatrzenia nie ma wpływu na okres za który należą się Rekompensaty (chyba, że z wniosku lub okoliczności faktycznych będzie wynikać, że dany Armator nie jest uprawniony do Rekompensaty za cały okres wskazany w ust. 5 lub 6 powyżej).</w:t>
      </w:r>
    </w:p>
    <w:p w14:paraId="1B483ECB" w14:textId="4AC87EB0" w:rsidR="000E1B76" w:rsidRPr="001A71E9" w:rsidRDefault="00A13BFC" w:rsidP="000E1B76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Pozytywne rozpatrzenie wniosku złożonego w okresie, o którym mowa w § 3 ust. 2 pkt a. uniemożliwia złożenie wniosku w okresie, o którym mowa w § 3 ust. 2 pkt b. </w:t>
      </w:r>
    </w:p>
    <w:bookmarkEnd w:id="1"/>
    <w:p w14:paraId="1EB95767" w14:textId="77777777" w:rsidR="00C539A7" w:rsidRPr="001A71E9" w:rsidRDefault="00C539A7" w:rsidP="00865D9D">
      <w:pPr>
        <w:pStyle w:val="Akapitzlist"/>
        <w:jc w:val="both"/>
        <w:rPr>
          <w:rFonts w:asciiTheme="minorHAnsi" w:hAnsiTheme="minorHAnsi" w:cstheme="minorHAnsi"/>
          <w:lang w:val="pl-PL"/>
        </w:rPr>
      </w:pPr>
    </w:p>
    <w:p w14:paraId="294B3052" w14:textId="4EFFCB37" w:rsidR="0073184F" w:rsidRPr="001A71E9" w:rsidRDefault="0073184F" w:rsidP="0073184F">
      <w:pPr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b/>
          <w:bCs/>
          <w:lang w:val="pl-PL"/>
        </w:rPr>
        <w:t xml:space="preserve">§ </w:t>
      </w:r>
      <w:r w:rsidR="00C33679" w:rsidRPr="001A71E9">
        <w:rPr>
          <w:rFonts w:asciiTheme="minorHAnsi" w:hAnsiTheme="minorHAnsi" w:cstheme="minorHAnsi"/>
          <w:b/>
          <w:bCs/>
          <w:lang w:val="pl-PL"/>
        </w:rPr>
        <w:t>4</w:t>
      </w:r>
      <w:r w:rsidRPr="001A71E9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5A4562" w:rsidRPr="001A71E9">
        <w:rPr>
          <w:rFonts w:asciiTheme="minorHAnsi" w:hAnsiTheme="minorHAnsi" w:cstheme="minorHAnsi"/>
          <w:lang w:val="pl-PL"/>
        </w:rPr>
        <w:t xml:space="preserve"> </w:t>
      </w:r>
      <w:r w:rsidRPr="001A71E9">
        <w:rPr>
          <w:rFonts w:asciiTheme="minorHAnsi" w:hAnsiTheme="minorHAnsi" w:cstheme="minorHAnsi"/>
          <w:b/>
          <w:bCs/>
          <w:lang w:val="pl-PL"/>
        </w:rPr>
        <w:t xml:space="preserve">Rekompensata </w:t>
      </w:r>
    </w:p>
    <w:p w14:paraId="5D447447" w14:textId="4077BE58" w:rsidR="00B20ACE" w:rsidRPr="001A71E9" w:rsidRDefault="00B20ACE" w:rsidP="00140891">
      <w:pPr>
        <w:jc w:val="both"/>
        <w:rPr>
          <w:rFonts w:asciiTheme="minorHAnsi" w:hAnsiTheme="minorHAnsi" w:cstheme="minorHAnsi"/>
          <w:lang w:val="pl-PL"/>
        </w:rPr>
      </w:pPr>
    </w:p>
    <w:p w14:paraId="1A4C7256" w14:textId="741455D2" w:rsidR="00B20ACE" w:rsidRPr="001A71E9" w:rsidRDefault="00B20ACE" w:rsidP="00140891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W</w:t>
      </w:r>
      <w:r w:rsidR="002B4093" w:rsidRPr="001A71E9">
        <w:rPr>
          <w:rFonts w:asciiTheme="minorHAnsi" w:hAnsiTheme="minorHAnsi" w:cstheme="minorHAnsi"/>
          <w:lang w:val="pl-PL"/>
        </w:rPr>
        <w:t>ysokość</w:t>
      </w:r>
      <w:r w:rsidRPr="001A71E9">
        <w:rPr>
          <w:rFonts w:asciiTheme="minorHAnsi" w:hAnsiTheme="minorHAnsi" w:cstheme="minorHAnsi"/>
          <w:lang w:val="pl-PL"/>
        </w:rPr>
        <w:t xml:space="preserve"> </w:t>
      </w:r>
      <w:r w:rsidR="002B4093" w:rsidRPr="001A71E9">
        <w:rPr>
          <w:rFonts w:asciiTheme="minorHAnsi" w:hAnsiTheme="minorHAnsi" w:cstheme="minorHAnsi"/>
          <w:lang w:val="pl-PL"/>
        </w:rPr>
        <w:t>R</w:t>
      </w:r>
      <w:r w:rsidRPr="001A71E9">
        <w:rPr>
          <w:rFonts w:asciiTheme="minorHAnsi" w:hAnsiTheme="minorHAnsi" w:cstheme="minorHAnsi"/>
          <w:lang w:val="pl-PL"/>
        </w:rPr>
        <w:t xml:space="preserve">ekompensat dla </w:t>
      </w:r>
      <w:r w:rsidR="0064268E" w:rsidRPr="001A71E9">
        <w:rPr>
          <w:rFonts w:asciiTheme="minorHAnsi" w:hAnsiTheme="minorHAnsi" w:cstheme="minorHAnsi"/>
          <w:lang w:val="pl-PL"/>
        </w:rPr>
        <w:t>Armatorów</w:t>
      </w:r>
      <w:r w:rsidR="00BA528D" w:rsidRPr="001A71E9">
        <w:rPr>
          <w:rFonts w:asciiTheme="minorHAnsi" w:hAnsiTheme="minorHAnsi" w:cstheme="minorHAnsi"/>
          <w:lang w:val="pl-PL"/>
        </w:rPr>
        <w:t>, o których mowa w § 6 ust. 1 lit. A</w:t>
      </w:r>
      <w:r w:rsidR="00343801" w:rsidRPr="001A71E9">
        <w:rPr>
          <w:rFonts w:asciiTheme="minorHAnsi" w:hAnsiTheme="minorHAnsi" w:cstheme="minorHAnsi"/>
          <w:lang w:val="pl-PL"/>
        </w:rPr>
        <w:t xml:space="preserve"> i B</w:t>
      </w:r>
      <w:r w:rsidR="00BA528D" w:rsidRPr="001A71E9">
        <w:rPr>
          <w:rFonts w:asciiTheme="minorHAnsi" w:hAnsiTheme="minorHAnsi" w:cstheme="minorHAnsi"/>
          <w:lang w:val="pl-PL"/>
        </w:rPr>
        <w:t>.,</w:t>
      </w:r>
      <w:r w:rsidR="0064268E" w:rsidRPr="001A71E9">
        <w:rPr>
          <w:rFonts w:asciiTheme="minorHAnsi" w:hAnsiTheme="minorHAnsi" w:cstheme="minorHAnsi"/>
          <w:lang w:val="pl-PL"/>
        </w:rPr>
        <w:t xml:space="preserve"> </w:t>
      </w:r>
      <w:r w:rsidRPr="001A71E9">
        <w:rPr>
          <w:rFonts w:asciiTheme="minorHAnsi" w:hAnsiTheme="minorHAnsi" w:cstheme="minorHAnsi"/>
          <w:lang w:val="pl-PL"/>
        </w:rPr>
        <w:t xml:space="preserve">jest obliczana na podstawie </w:t>
      </w:r>
      <w:r w:rsidR="004330C2" w:rsidRPr="001A71E9">
        <w:rPr>
          <w:rFonts w:asciiTheme="minorHAnsi" w:hAnsiTheme="minorHAnsi" w:cstheme="minorHAnsi"/>
          <w:lang w:val="pl-PL"/>
        </w:rPr>
        <w:t xml:space="preserve">historycznych </w:t>
      </w:r>
      <w:r w:rsidRPr="001A71E9">
        <w:rPr>
          <w:rFonts w:asciiTheme="minorHAnsi" w:hAnsiTheme="minorHAnsi" w:cstheme="minorHAnsi"/>
          <w:lang w:val="pl-PL"/>
        </w:rPr>
        <w:t>danych połow</w:t>
      </w:r>
      <w:r w:rsidR="004264B4" w:rsidRPr="001A71E9">
        <w:rPr>
          <w:rFonts w:asciiTheme="minorHAnsi" w:hAnsiTheme="minorHAnsi" w:cstheme="minorHAnsi"/>
          <w:lang w:val="pl-PL"/>
        </w:rPr>
        <w:t>owych</w:t>
      </w:r>
      <w:r w:rsidR="004330C2" w:rsidRPr="001A71E9">
        <w:rPr>
          <w:rFonts w:asciiTheme="minorHAnsi" w:hAnsiTheme="minorHAnsi" w:cstheme="minorHAnsi"/>
          <w:lang w:val="pl-PL"/>
        </w:rPr>
        <w:t xml:space="preserve"> pochodzących z rejestru Centrum Monitorowania Rybołówstwa</w:t>
      </w:r>
      <w:r w:rsidRPr="001A71E9">
        <w:rPr>
          <w:rFonts w:asciiTheme="minorHAnsi" w:hAnsiTheme="minorHAnsi" w:cstheme="minorHAnsi"/>
          <w:lang w:val="pl-PL"/>
        </w:rPr>
        <w:t xml:space="preserve"> oraz utrudnień </w:t>
      </w:r>
      <w:bookmarkStart w:id="3" w:name="_Hlk207614830"/>
      <w:r w:rsidRPr="001A71E9">
        <w:rPr>
          <w:rFonts w:asciiTheme="minorHAnsi" w:hAnsiTheme="minorHAnsi" w:cstheme="minorHAnsi"/>
          <w:lang w:val="pl-PL"/>
        </w:rPr>
        <w:t xml:space="preserve">wynikających z konieczności zmiany łowisk </w:t>
      </w:r>
      <w:r w:rsidR="002E3455" w:rsidRPr="001A71E9">
        <w:rPr>
          <w:rFonts w:asciiTheme="minorHAnsi" w:hAnsiTheme="minorHAnsi" w:cstheme="minorHAnsi"/>
          <w:lang w:val="pl-PL"/>
        </w:rPr>
        <w:t xml:space="preserve">w związku z budową MFW i przyłączenia do sieci </w:t>
      </w:r>
      <w:r w:rsidRPr="001A71E9">
        <w:rPr>
          <w:rFonts w:asciiTheme="minorHAnsi" w:hAnsiTheme="minorHAnsi" w:cstheme="minorHAnsi"/>
          <w:lang w:val="pl-PL"/>
        </w:rPr>
        <w:t>(</w:t>
      </w:r>
      <w:r w:rsidR="002E3455" w:rsidRPr="001A71E9">
        <w:rPr>
          <w:rFonts w:asciiTheme="minorHAnsi" w:hAnsiTheme="minorHAnsi" w:cstheme="minorHAnsi"/>
          <w:lang w:val="pl-PL"/>
        </w:rPr>
        <w:t xml:space="preserve">w szczególności </w:t>
      </w:r>
      <w:r w:rsidR="00C203AF" w:rsidRPr="001A71E9">
        <w:rPr>
          <w:rFonts w:asciiTheme="minorHAnsi" w:hAnsiTheme="minorHAnsi" w:cstheme="minorHAnsi"/>
          <w:lang w:val="pl-PL"/>
        </w:rPr>
        <w:t>zwiększony dystans na łowiska</w:t>
      </w:r>
      <w:r w:rsidRPr="001A71E9">
        <w:rPr>
          <w:rFonts w:asciiTheme="minorHAnsi" w:hAnsiTheme="minorHAnsi" w:cstheme="minorHAnsi"/>
          <w:lang w:val="pl-PL"/>
        </w:rPr>
        <w:t xml:space="preserve">, </w:t>
      </w:r>
      <w:r w:rsidR="00C203AF" w:rsidRPr="001A71E9">
        <w:rPr>
          <w:rFonts w:asciiTheme="minorHAnsi" w:hAnsiTheme="minorHAnsi" w:cstheme="minorHAnsi"/>
          <w:lang w:val="pl-PL"/>
        </w:rPr>
        <w:t>zwiększone zużycie statku</w:t>
      </w:r>
      <w:r w:rsidRPr="001A71E9">
        <w:rPr>
          <w:rFonts w:asciiTheme="minorHAnsi" w:hAnsiTheme="minorHAnsi" w:cstheme="minorHAnsi"/>
          <w:lang w:val="pl-PL"/>
        </w:rPr>
        <w:t>,</w:t>
      </w:r>
      <w:r w:rsidR="00C203AF" w:rsidRPr="001A71E9">
        <w:rPr>
          <w:rFonts w:asciiTheme="minorHAnsi" w:hAnsiTheme="minorHAnsi" w:cstheme="minorHAnsi"/>
          <w:lang w:val="pl-PL"/>
        </w:rPr>
        <w:t xml:space="preserve"> dłuższa</w:t>
      </w:r>
      <w:r w:rsidRPr="001A71E9">
        <w:rPr>
          <w:rFonts w:asciiTheme="minorHAnsi" w:hAnsiTheme="minorHAnsi" w:cstheme="minorHAnsi"/>
          <w:lang w:val="pl-PL"/>
        </w:rPr>
        <w:t xml:space="preserve"> praca załogi</w:t>
      </w:r>
      <w:r w:rsidR="004264B4" w:rsidRPr="001A71E9">
        <w:rPr>
          <w:rFonts w:asciiTheme="minorHAnsi" w:hAnsiTheme="minorHAnsi" w:cstheme="minorHAnsi"/>
          <w:lang w:val="pl-PL"/>
        </w:rPr>
        <w:t>,</w:t>
      </w:r>
      <w:r w:rsidR="00C203AF" w:rsidRPr="001A71E9">
        <w:rPr>
          <w:rFonts w:asciiTheme="minorHAnsi" w:hAnsiTheme="minorHAnsi" w:cstheme="minorHAnsi"/>
          <w:lang w:val="pl-PL"/>
        </w:rPr>
        <w:t xml:space="preserve"> wyższe</w:t>
      </w:r>
      <w:r w:rsidR="004264B4" w:rsidRPr="001A71E9">
        <w:rPr>
          <w:rFonts w:asciiTheme="minorHAnsi" w:hAnsiTheme="minorHAnsi" w:cstheme="minorHAnsi"/>
          <w:lang w:val="pl-PL"/>
        </w:rPr>
        <w:t xml:space="preserve"> zużycie paliwa</w:t>
      </w:r>
      <w:r w:rsidRPr="001A71E9">
        <w:rPr>
          <w:rFonts w:asciiTheme="minorHAnsi" w:hAnsiTheme="minorHAnsi" w:cstheme="minorHAnsi"/>
          <w:lang w:val="pl-PL"/>
        </w:rPr>
        <w:t>)</w:t>
      </w:r>
      <w:bookmarkEnd w:id="3"/>
      <w:r w:rsidR="006348E8" w:rsidRPr="001A71E9">
        <w:rPr>
          <w:rFonts w:asciiTheme="minorHAnsi" w:hAnsiTheme="minorHAnsi" w:cstheme="minorHAnsi"/>
          <w:lang w:val="pl-PL"/>
        </w:rPr>
        <w:t>.</w:t>
      </w:r>
    </w:p>
    <w:p w14:paraId="63DE25FB" w14:textId="000D5F02" w:rsidR="003B28EF" w:rsidRPr="001A71E9" w:rsidRDefault="003B28EF" w:rsidP="00BA528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Wysokość Rekompensaty dla Armatorów</w:t>
      </w:r>
      <w:r w:rsidR="00BA528D" w:rsidRPr="001A71E9">
        <w:rPr>
          <w:rFonts w:asciiTheme="minorHAnsi" w:hAnsiTheme="minorHAnsi" w:cstheme="minorHAnsi"/>
          <w:lang w:val="pl-PL"/>
        </w:rPr>
        <w:t xml:space="preserve">, o których mowa w § 6 ust. 1 lit. </w:t>
      </w:r>
      <w:r w:rsidR="00343801" w:rsidRPr="001A71E9">
        <w:rPr>
          <w:rFonts w:asciiTheme="minorHAnsi" w:hAnsiTheme="minorHAnsi" w:cstheme="minorHAnsi"/>
          <w:lang w:val="pl-PL"/>
        </w:rPr>
        <w:t>C</w:t>
      </w:r>
      <w:r w:rsidR="00BA528D" w:rsidRPr="001A71E9">
        <w:rPr>
          <w:rFonts w:asciiTheme="minorHAnsi" w:hAnsiTheme="minorHAnsi" w:cstheme="minorHAnsi"/>
          <w:lang w:val="pl-PL"/>
        </w:rPr>
        <w:t xml:space="preserve">., </w:t>
      </w:r>
      <w:r w:rsidRPr="001A71E9">
        <w:rPr>
          <w:rFonts w:asciiTheme="minorHAnsi" w:hAnsiTheme="minorHAnsi" w:cstheme="minorHAnsi"/>
          <w:lang w:val="pl-PL"/>
        </w:rPr>
        <w:t>rozumianych jako podmioty korzystające z tego obszaru przed rozpoczęciem budowy MFW i zmuszon</w:t>
      </w:r>
      <w:r w:rsidR="00BA528D" w:rsidRPr="001A71E9">
        <w:rPr>
          <w:rFonts w:asciiTheme="minorHAnsi" w:hAnsiTheme="minorHAnsi" w:cstheme="minorHAnsi"/>
          <w:lang w:val="pl-PL"/>
        </w:rPr>
        <w:t>e</w:t>
      </w:r>
      <w:r w:rsidRPr="001A71E9">
        <w:rPr>
          <w:rFonts w:asciiTheme="minorHAnsi" w:hAnsiTheme="minorHAnsi" w:cstheme="minorHAnsi"/>
          <w:lang w:val="pl-PL"/>
        </w:rPr>
        <w:t xml:space="preserve"> do wydłużenia trasy na inne łowiska — jest ustalana na podstawie szacunkowych utrudnień wynikających z</w:t>
      </w:r>
      <w:r w:rsidR="00BA528D" w:rsidRPr="001A71E9">
        <w:rPr>
          <w:rFonts w:asciiTheme="minorHAnsi" w:hAnsiTheme="minorHAnsi" w:cstheme="minorHAnsi"/>
          <w:lang w:val="pl-PL"/>
        </w:rPr>
        <w:t xml:space="preserve"> </w:t>
      </w:r>
      <w:r w:rsidRPr="001A71E9">
        <w:rPr>
          <w:rFonts w:asciiTheme="minorHAnsi" w:hAnsiTheme="minorHAnsi" w:cstheme="minorHAnsi"/>
          <w:lang w:val="pl-PL"/>
        </w:rPr>
        <w:t xml:space="preserve">konieczności wydłużenia trasy przepływu na łowiska zlokalizowane </w:t>
      </w:r>
      <w:r w:rsidR="00BA528D" w:rsidRPr="001A71E9">
        <w:rPr>
          <w:rFonts w:asciiTheme="minorHAnsi" w:hAnsiTheme="minorHAnsi" w:cstheme="minorHAnsi"/>
          <w:lang w:val="pl-PL"/>
        </w:rPr>
        <w:t>w</w:t>
      </w:r>
      <w:r w:rsidRPr="001A71E9">
        <w:rPr>
          <w:rFonts w:asciiTheme="minorHAnsi" w:hAnsiTheme="minorHAnsi" w:cstheme="minorHAnsi"/>
          <w:lang w:val="pl-PL"/>
        </w:rPr>
        <w:t xml:space="preserve"> </w:t>
      </w:r>
      <w:r w:rsidR="00BA528D" w:rsidRPr="001A71E9">
        <w:rPr>
          <w:rFonts w:asciiTheme="minorHAnsi" w:hAnsiTheme="minorHAnsi" w:cstheme="minorHAnsi"/>
          <w:lang w:val="pl-PL"/>
        </w:rPr>
        <w:t>kwadratach rybackich</w:t>
      </w:r>
      <w:r w:rsidRPr="001A71E9">
        <w:rPr>
          <w:rFonts w:asciiTheme="minorHAnsi" w:hAnsiTheme="minorHAnsi" w:cstheme="minorHAnsi"/>
          <w:lang w:val="pl-PL"/>
        </w:rPr>
        <w:t xml:space="preserve"> M9 i M10 oraz utrudnień związanych bezpośrednio z realizacją budowy MFW. </w:t>
      </w:r>
    </w:p>
    <w:p w14:paraId="4D643E58" w14:textId="77777777" w:rsidR="00865D9D" w:rsidRPr="001A71E9" w:rsidRDefault="000E1B76" w:rsidP="0059147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Wysokość Rekompensaty dla Armatorów, o których mowa w § 6 ust. 1 lit. D, jest obliczana na podstawie historycznych danych o aktywności </w:t>
      </w:r>
      <w:r w:rsidR="00355768" w:rsidRPr="001A71E9">
        <w:rPr>
          <w:rFonts w:asciiTheme="minorHAnsi" w:hAnsiTheme="minorHAnsi" w:cstheme="minorHAnsi"/>
          <w:lang w:val="pl-PL"/>
        </w:rPr>
        <w:t xml:space="preserve">prowadzenia działalności rekreacyjnej oraz szacunkowym udziale przychodów </w:t>
      </w:r>
      <w:r w:rsidR="006D0951" w:rsidRPr="001A71E9">
        <w:rPr>
          <w:rFonts w:asciiTheme="minorHAnsi" w:hAnsiTheme="minorHAnsi" w:cstheme="minorHAnsi"/>
          <w:lang w:val="pl-PL"/>
        </w:rPr>
        <w:t xml:space="preserve">z działalności Armatorów </w:t>
      </w:r>
      <w:r w:rsidR="00355768" w:rsidRPr="001A71E9">
        <w:rPr>
          <w:rFonts w:asciiTheme="minorHAnsi" w:hAnsiTheme="minorHAnsi" w:cstheme="minorHAnsi"/>
          <w:lang w:val="pl-PL"/>
        </w:rPr>
        <w:t>z obszaru MFW i przyłączenia do sieci (trasy kabla) do całkowitych przychodów w danym roku.</w:t>
      </w:r>
    </w:p>
    <w:p w14:paraId="217AC6E5" w14:textId="2BAAAAB9" w:rsidR="00591473" w:rsidRPr="001A71E9" w:rsidRDefault="0073184F" w:rsidP="0059147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Rekompensata </w:t>
      </w:r>
      <w:r w:rsidR="004264B4" w:rsidRPr="001A71E9">
        <w:rPr>
          <w:rFonts w:asciiTheme="minorHAnsi" w:hAnsiTheme="minorHAnsi" w:cstheme="minorHAnsi"/>
          <w:lang w:val="pl-PL"/>
        </w:rPr>
        <w:t xml:space="preserve">przyznawana </w:t>
      </w:r>
      <w:r w:rsidRPr="001A71E9">
        <w:rPr>
          <w:rFonts w:asciiTheme="minorHAnsi" w:hAnsiTheme="minorHAnsi" w:cstheme="minorHAnsi"/>
          <w:lang w:val="pl-PL"/>
        </w:rPr>
        <w:t>jest</w:t>
      </w:r>
      <w:r w:rsidR="00DA5636" w:rsidRPr="001A71E9">
        <w:rPr>
          <w:rFonts w:asciiTheme="minorHAnsi" w:hAnsiTheme="minorHAnsi" w:cstheme="minorHAnsi"/>
          <w:lang w:val="pl-PL"/>
        </w:rPr>
        <w:t xml:space="preserve"> Armatorowi</w:t>
      </w:r>
      <w:r w:rsidRPr="001A71E9">
        <w:rPr>
          <w:rFonts w:asciiTheme="minorHAnsi" w:hAnsiTheme="minorHAnsi" w:cstheme="minorHAnsi"/>
          <w:lang w:val="pl-PL"/>
        </w:rPr>
        <w:t xml:space="preserve"> </w:t>
      </w:r>
      <w:r w:rsidR="00737E25" w:rsidRPr="001A71E9">
        <w:rPr>
          <w:rFonts w:asciiTheme="minorHAnsi" w:hAnsiTheme="minorHAnsi" w:cstheme="minorHAnsi"/>
          <w:lang w:val="pl-PL"/>
        </w:rPr>
        <w:t>za</w:t>
      </w:r>
      <w:r w:rsidR="008D373A" w:rsidRPr="001A71E9">
        <w:rPr>
          <w:rFonts w:asciiTheme="minorHAnsi" w:hAnsiTheme="minorHAnsi" w:cstheme="minorHAnsi"/>
          <w:lang w:val="pl-PL"/>
        </w:rPr>
        <w:t xml:space="preserve"> daną</w:t>
      </w:r>
      <w:r w:rsidRPr="001A71E9">
        <w:rPr>
          <w:rFonts w:asciiTheme="minorHAnsi" w:hAnsiTheme="minorHAnsi" w:cstheme="minorHAnsi"/>
          <w:lang w:val="pl-PL"/>
        </w:rPr>
        <w:t xml:space="preserve"> </w:t>
      </w:r>
      <w:r w:rsidR="004264B4" w:rsidRPr="001A71E9">
        <w:rPr>
          <w:rFonts w:asciiTheme="minorHAnsi" w:hAnsiTheme="minorHAnsi" w:cstheme="minorHAnsi"/>
          <w:lang w:val="pl-PL"/>
        </w:rPr>
        <w:t>rybacką</w:t>
      </w:r>
      <w:r w:rsidRPr="001A71E9">
        <w:rPr>
          <w:rFonts w:asciiTheme="minorHAnsi" w:hAnsiTheme="minorHAnsi" w:cstheme="minorHAnsi"/>
          <w:lang w:val="pl-PL"/>
        </w:rPr>
        <w:t xml:space="preserve"> jednostkę pływającą i w przypadku, gdy jest</w:t>
      </w:r>
      <w:r w:rsidR="008D373A" w:rsidRPr="001A71E9">
        <w:rPr>
          <w:rFonts w:asciiTheme="minorHAnsi" w:hAnsiTheme="minorHAnsi" w:cstheme="minorHAnsi"/>
          <w:lang w:val="pl-PL"/>
        </w:rPr>
        <w:t xml:space="preserve"> ona</w:t>
      </w:r>
      <w:r w:rsidRPr="001A71E9">
        <w:rPr>
          <w:rFonts w:asciiTheme="minorHAnsi" w:hAnsiTheme="minorHAnsi" w:cstheme="minorHAnsi"/>
          <w:lang w:val="pl-PL"/>
        </w:rPr>
        <w:t xml:space="preserve"> eksploatowana przez kilku </w:t>
      </w:r>
      <w:r w:rsidR="00DA5636" w:rsidRPr="001A71E9">
        <w:rPr>
          <w:rFonts w:asciiTheme="minorHAnsi" w:hAnsiTheme="minorHAnsi" w:cstheme="minorHAnsi"/>
          <w:lang w:val="pl-PL"/>
        </w:rPr>
        <w:t>Armatorów</w:t>
      </w:r>
      <w:r w:rsidRPr="001A71E9">
        <w:rPr>
          <w:rFonts w:asciiTheme="minorHAnsi" w:hAnsiTheme="minorHAnsi" w:cstheme="minorHAnsi"/>
          <w:lang w:val="pl-PL"/>
        </w:rPr>
        <w:t xml:space="preserve">, </w:t>
      </w:r>
      <w:r w:rsidR="008D373A" w:rsidRPr="001A71E9">
        <w:rPr>
          <w:rFonts w:asciiTheme="minorHAnsi" w:hAnsiTheme="minorHAnsi" w:cstheme="minorHAnsi"/>
          <w:lang w:val="pl-PL"/>
        </w:rPr>
        <w:t>Rekompensata</w:t>
      </w:r>
      <w:r w:rsidRPr="001A71E9">
        <w:rPr>
          <w:rFonts w:asciiTheme="minorHAnsi" w:hAnsiTheme="minorHAnsi" w:cstheme="minorHAnsi"/>
          <w:lang w:val="pl-PL"/>
        </w:rPr>
        <w:t xml:space="preserve"> wypłacona zostaje każdemu Armatorowi</w:t>
      </w:r>
      <w:r w:rsidR="006D0951" w:rsidRPr="001A71E9">
        <w:rPr>
          <w:rFonts w:asciiTheme="minorHAnsi" w:hAnsiTheme="minorHAnsi" w:cstheme="minorHAnsi"/>
          <w:lang w:val="pl-PL"/>
        </w:rPr>
        <w:t>, który złoży prawidłowy wniosek</w:t>
      </w:r>
      <w:r w:rsidR="00B90015" w:rsidRPr="001A71E9">
        <w:rPr>
          <w:rFonts w:asciiTheme="minorHAnsi" w:hAnsiTheme="minorHAnsi" w:cstheme="minorHAnsi"/>
          <w:lang w:val="pl-PL"/>
        </w:rPr>
        <w:t>,</w:t>
      </w:r>
      <w:r w:rsidRPr="001A71E9">
        <w:rPr>
          <w:rFonts w:asciiTheme="minorHAnsi" w:hAnsiTheme="minorHAnsi" w:cstheme="minorHAnsi"/>
          <w:lang w:val="pl-PL"/>
        </w:rPr>
        <w:t xml:space="preserve"> </w:t>
      </w:r>
      <w:r w:rsidR="00DA5636" w:rsidRPr="001A71E9">
        <w:rPr>
          <w:rFonts w:asciiTheme="minorHAnsi" w:hAnsiTheme="minorHAnsi" w:cstheme="minorHAnsi"/>
          <w:lang w:val="pl-PL"/>
        </w:rPr>
        <w:t xml:space="preserve">proporcjonalnie </w:t>
      </w:r>
      <w:r w:rsidRPr="001A71E9">
        <w:rPr>
          <w:rFonts w:asciiTheme="minorHAnsi" w:hAnsiTheme="minorHAnsi" w:cstheme="minorHAnsi"/>
          <w:lang w:val="pl-PL"/>
        </w:rPr>
        <w:t xml:space="preserve">do wysokości udziału danego </w:t>
      </w:r>
      <w:r w:rsidR="00DA5636" w:rsidRPr="001A71E9">
        <w:rPr>
          <w:rFonts w:asciiTheme="minorHAnsi" w:hAnsiTheme="minorHAnsi" w:cstheme="minorHAnsi"/>
          <w:lang w:val="pl-PL"/>
        </w:rPr>
        <w:t xml:space="preserve">Armatora </w:t>
      </w:r>
      <w:r w:rsidRPr="001A71E9">
        <w:rPr>
          <w:rFonts w:asciiTheme="minorHAnsi" w:hAnsiTheme="minorHAnsi" w:cstheme="minorHAnsi"/>
          <w:lang w:val="pl-PL"/>
        </w:rPr>
        <w:t xml:space="preserve">w użytkowaniu </w:t>
      </w:r>
      <w:r w:rsidR="00DA5636" w:rsidRPr="001A71E9">
        <w:rPr>
          <w:rFonts w:asciiTheme="minorHAnsi" w:hAnsiTheme="minorHAnsi" w:cstheme="minorHAnsi"/>
          <w:lang w:val="pl-PL"/>
        </w:rPr>
        <w:t>rybackiej jednostki pływającej</w:t>
      </w:r>
      <w:r w:rsidR="00AC0430" w:rsidRPr="001A71E9">
        <w:rPr>
          <w:rFonts w:asciiTheme="minorHAnsi" w:hAnsiTheme="minorHAnsi" w:cstheme="minorHAnsi"/>
          <w:lang w:val="pl-PL"/>
        </w:rPr>
        <w:t>, obliczanej jako % własności jednostki pomnożon</w:t>
      </w:r>
      <w:r w:rsidR="00DA5636" w:rsidRPr="001A71E9">
        <w:rPr>
          <w:rFonts w:asciiTheme="minorHAnsi" w:hAnsiTheme="minorHAnsi" w:cstheme="minorHAnsi"/>
          <w:lang w:val="pl-PL"/>
        </w:rPr>
        <w:t>y</w:t>
      </w:r>
      <w:r w:rsidR="00AC0430" w:rsidRPr="001A71E9">
        <w:rPr>
          <w:rFonts w:asciiTheme="minorHAnsi" w:hAnsiTheme="minorHAnsi" w:cstheme="minorHAnsi"/>
          <w:lang w:val="pl-PL"/>
        </w:rPr>
        <w:t xml:space="preserve"> przez kwotę przysługującej Rekompensaty </w:t>
      </w:r>
      <w:r w:rsidR="00DA5636" w:rsidRPr="001A71E9">
        <w:rPr>
          <w:rFonts w:asciiTheme="minorHAnsi" w:hAnsiTheme="minorHAnsi" w:cstheme="minorHAnsi"/>
          <w:lang w:val="pl-PL"/>
        </w:rPr>
        <w:t xml:space="preserve">za tę </w:t>
      </w:r>
      <w:r w:rsidR="00AC0430" w:rsidRPr="001A71E9">
        <w:rPr>
          <w:rFonts w:asciiTheme="minorHAnsi" w:hAnsiTheme="minorHAnsi" w:cstheme="minorHAnsi"/>
          <w:lang w:val="pl-PL"/>
        </w:rPr>
        <w:t>jednostkę.</w:t>
      </w:r>
      <w:r w:rsidRPr="001A71E9">
        <w:rPr>
          <w:rFonts w:asciiTheme="minorHAnsi" w:hAnsiTheme="minorHAnsi" w:cstheme="minorHAnsi"/>
          <w:lang w:val="pl-PL"/>
        </w:rPr>
        <w:t xml:space="preserve"> </w:t>
      </w:r>
    </w:p>
    <w:p w14:paraId="31E12623" w14:textId="5AA9A59D" w:rsidR="0073184F" w:rsidRPr="001A71E9" w:rsidRDefault="0073184F" w:rsidP="00140891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W przypadku sprzedaży </w:t>
      </w:r>
      <w:r w:rsidR="0015085F" w:rsidRPr="001A71E9">
        <w:rPr>
          <w:rFonts w:asciiTheme="minorHAnsi" w:hAnsiTheme="minorHAnsi" w:cstheme="minorHAnsi"/>
          <w:lang w:val="pl-PL"/>
        </w:rPr>
        <w:t xml:space="preserve">rybackiej </w:t>
      </w:r>
      <w:r w:rsidRPr="001A71E9">
        <w:rPr>
          <w:rFonts w:asciiTheme="minorHAnsi" w:hAnsiTheme="minorHAnsi" w:cstheme="minorHAnsi"/>
          <w:lang w:val="pl-PL"/>
        </w:rPr>
        <w:t>jednostki pływającej lub zmiany Armatora, po złożeniu wniosku</w:t>
      </w:r>
      <w:r w:rsidR="0015085F" w:rsidRPr="001A71E9">
        <w:rPr>
          <w:rFonts w:asciiTheme="minorHAnsi" w:hAnsiTheme="minorHAnsi" w:cstheme="minorHAnsi"/>
          <w:lang w:val="pl-PL"/>
        </w:rPr>
        <w:t xml:space="preserve"> o </w:t>
      </w:r>
      <w:r w:rsidR="003F1687" w:rsidRPr="001A71E9">
        <w:rPr>
          <w:rFonts w:asciiTheme="minorHAnsi" w:hAnsiTheme="minorHAnsi" w:cstheme="minorHAnsi"/>
          <w:lang w:val="pl-PL"/>
        </w:rPr>
        <w:t>przyznanie</w:t>
      </w:r>
      <w:r w:rsidR="0015085F" w:rsidRPr="001A71E9">
        <w:rPr>
          <w:rFonts w:asciiTheme="minorHAnsi" w:hAnsiTheme="minorHAnsi" w:cstheme="minorHAnsi"/>
          <w:lang w:val="pl-PL"/>
        </w:rPr>
        <w:t xml:space="preserve"> Rekompensaty</w:t>
      </w:r>
      <w:r w:rsidRPr="001A71E9">
        <w:rPr>
          <w:rFonts w:asciiTheme="minorHAnsi" w:hAnsiTheme="minorHAnsi" w:cstheme="minorHAnsi"/>
          <w:lang w:val="pl-PL"/>
        </w:rPr>
        <w:t xml:space="preserve">, </w:t>
      </w:r>
      <w:r w:rsidR="0015085F" w:rsidRPr="001A71E9">
        <w:rPr>
          <w:rFonts w:asciiTheme="minorHAnsi" w:hAnsiTheme="minorHAnsi" w:cstheme="minorHAnsi"/>
          <w:lang w:val="pl-PL"/>
        </w:rPr>
        <w:t>R</w:t>
      </w:r>
      <w:r w:rsidRPr="001A71E9">
        <w:rPr>
          <w:rFonts w:asciiTheme="minorHAnsi" w:hAnsiTheme="minorHAnsi" w:cstheme="minorHAnsi"/>
          <w:lang w:val="pl-PL"/>
        </w:rPr>
        <w:t xml:space="preserve">ekompensata nie przysługuje nowemu Armatorowi. </w:t>
      </w:r>
    </w:p>
    <w:p w14:paraId="5C47D0B2" w14:textId="3F2C7DF7" w:rsidR="0073184F" w:rsidRPr="001A71E9" w:rsidRDefault="0073184F" w:rsidP="00140891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Kwota </w:t>
      </w:r>
      <w:r w:rsidR="00F81ABD" w:rsidRPr="001A71E9">
        <w:rPr>
          <w:rFonts w:asciiTheme="minorHAnsi" w:hAnsiTheme="minorHAnsi" w:cstheme="minorHAnsi"/>
          <w:lang w:val="pl-PL"/>
        </w:rPr>
        <w:t>R</w:t>
      </w:r>
      <w:r w:rsidRPr="001A71E9">
        <w:rPr>
          <w:rFonts w:asciiTheme="minorHAnsi" w:hAnsiTheme="minorHAnsi" w:cstheme="minorHAnsi"/>
          <w:lang w:val="pl-PL"/>
        </w:rPr>
        <w:t xml:space="preserve">ekompensaty zostanie powiększona o podatek VAT według właściwej stawki (jeśli dotyczy). </w:t>
      </w:r>
    </w:p>
    <w:p w14:paraId="434FC92E" w14:textId="77777777" w:rsidR="00ED39F4" w:rsidRPr="001A71E9" w:rsidRDefault="00ED39F4" w:rsidP="0073184F">
      <w:pPr>
        <w:rPr>
          <w:rFonts w:asciiTheme="minorHAnsi" w:hAnsiTheme="minorHAnsi" w:cstheme="minorHAnsi"/>
          <w:lang w:val="pl-PL"/>
        </w:rPr>
      </w:pPr>
    </w:p>
    <w:p w14:paraId="64287A2A" w14:textId="59886E79" w:rsidR="00ED39F4" w:rsidRPr="001A71E9" w:rsidRDefault="00ED39F4" w:rsidP="00ED39F4">
      <w:pPr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b/>
          <w:bCs/>
          <w:lang w:val="pl-PL"/>
        </w:rPr>
        <w:t xml:space="preserve">§ </w:t>
      </w:r>
      <w:r w:rsidR="008B5404" w:rsidRPr="001A71E9">
        <w:rPr>
          <w:rFonts w:asciiTheme="minorHAnsi" w:hAnsiTheme="minorHAnsi" w:cstheme="minorHAnsi"/>
          <w:b/>
          <w:bCs/>
          <w:lang w:val="pl-PL"/>
        </w:rPr>
        <w:t>5</w:t>
      </w:r>
      <w:r w:rsidRPr="001A71E9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5A4562" w:rsidRPr="001A71E9">
        <w:rPr>
          <w:rFonts w:asciiTheme="minorHAnsi" w:hAnsiTheme="minorHAnsi" w:cstheme="minorHAnsi"/>
          <w:lang w:val="pl-PL"/>
        </w:rPr>
        <w:t xml:space="preserve"> </w:t>
      </w:r>
      <w:r w:rsidR="00ED197B" w:rsidRPr="001A71E9">
        <w:rPr>
          <w:rFonts w:asciiTheme="minorHAnsi" w:hAnsiTheme="minorHAnsi" w:cstheme="minorHAnsi"/>
          <w:b/>
          <w:bCs/>
          <w:lang w:val="pl-PL"/>
        </w:rPr>
        <w:t xml:space="preserve">Wniosek o przyznanie </w:t>
      </w:r>
      <w:r w:rsidR="006425A4" w:rsidRPr="001A71E9">
        <w:rPr>
          <w:rFonts w:asciiTheme="minorHAnsi" w:hAnsiTheme="minorHAnsi" w:cstheme="minorHAnsi"/>
          <w:b/>
          <w:bCs/>
          <w:lang w:val="pl-PL"/>
        </w:rPr>
        <w:t>R</w:t>
      </w:r>
      <w:r w:rsidR="00ED197B" w:rsidRPr="001A71E9">
        <w:rPr>
          <w:rFonts w:asciiTheme="minorHAnsi" w:hAnsiTheme="minorHAnsi" w:cstheme="minorHAnsi"/>
          <w:b/>
          <w:bCs/>
          <w:lang w:val="pl-PL"/>
        </w:rPr>
        <w:t>ekompensaty</w:t>
      </w:r>
    </w:p>
    <w:p w14:paraId="5AD930C4" w14:textId="77777777" w:rsidR="0079272A" w:rsidRPr="001A71E9" w:rsidRDefault="0079272A" w:rsidP="00ED39F4">
      <w:pPr>
        <w:rPr>
          <w:rFonts w:asciiTheme="minorHAnsi" w:hAnsiTheme="minorHAnsi" w:cstheme="minorHAnsi"/>
          <w:b/>
          <w:bCs/>
          <w:lang w:val="pl-PL"/>
        </w:rPr>
      </w:pPr>
    </w:p>
    <w:p w14:paraId="3BF9EF59" w14:textId="329653A1" w:rsidR="0079272A" w:rsidRPr="001A71E9" w:rsidRDefault="00257DA8" w:rsidP="00140891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Wniosek</w:t>
      </w:r>
      <w:r w:rsidR="00E9782E" w:rsidRPr="001A71E9">
        <w:rPr>
          <w:rFonts w:asciiTheme="minorHAnsi" w:hAnsiTheme="minorHAnsi" w:cstheme="minorHAnsi"/>
          <w:lang w:val="pl-PL"/>
        </w:rPr>
        <w:t xml:space="preserve"> </w:t>
      </w:r>
      <w:r w:rsidR="0079272A" w:rsidRPr="001A71E9">
        <w:rPr>
          <w:rFonts w:asciiTheme="minorHAnsi" w:hAnsiTheme="minorHAnsi" w:cstheme="minorHAnsi"/>
          <w:lang w:val="pl-PL"/>
        </w:rPr>
        <w:t xml:space="preserve">o przyznanie </w:t>
      </w:r>
      <w:r w:rsidR="0057763F" w:rsidRPr="001A71E9">
        <w:rPr>
          <w:rFonts w:asciiTheme="minorHAnsi" w:hAnsiTheme="minorHAnsi" w:cstheme="minorHAnsi"/>
          <w:lang w:val="pl-PL"/>
        </w:rPr>
        <w:t>R</w:t>
      </w:r>
      <w:r w:rsidR="0079272A" w:rsidRPr="001A71E9">
        <w:rPr>
          <w:rFonts w:asciiTheme="minorHAnsi" w:hAnsiTheme="minorHAnsi" w:cstheme="minorHAnsi"/>
          <w:lang w:val="pl-PL"/>
        </w:rPr>
        <w:t>ekompensat</w:t>
      </w:r>
      <w:r w:rsidR="003F1687" w:rsidRPr="001A71E9">
        <w:rPr>
          <w:rFonts w:asciiTheme="minorHAnsi" w:hAnsiTheme="minorHAnsi" w:cstheme="minorHAnsi"/>
          <w:lang w:val="pl-PL"/>
        </w:rPr>
        <w:t>y</w:t>
      </w:r>
      <w:r w:rsidR="0079272A" w:rsidRPr="001A71E9">
        <w:rPr>
          <w:rFonts w:asciiTheme="minorHAnsi" w:hAnsiTheme="minorHAnsi" w:cstheme="minorHAnsi"/>
          <w:lang w:val="pl-PL"/>
        </w:rPr>
        <w:t xml:space="preserve"> będzie rozpatrywany </w:t>
      </w:r>
      <w:r w:rsidR="00926E19" w:rsidRPr="001A71E9">
        <w:rPr>
          <w:rFonts w:asciiTheme="minorHAnsi" w:hAnsiTheme="minorHAnsi" w:cstheme="minorHAnsi"/>
          <w:lang w:val="pl-PL"/>
        </w:rPr>
        <w:t>przez Podmiot Wspierający.</w:t>
      </w:r>
    </w:p>
    <w:p w14:paraId="7CA67057" w14:textId="2F19B003" w:rsidR="00926E19" w:rsidRPr="001A71E9" w:rsidRDefault="00926E19" w:rsidP="00140891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Wzory wniosków i pozostałych dokumentów zostaną opracowane przez Inwestora</w:t>
      </w:r>
      <w:r w:rsidR="003F1687" w:rsidRPr="001A71E9">
        <w:rPr>
          <w:rFonts w:asciiTheme="minorHAnsi" w:hAnsiTheme="minorHAnsi" w:cstheme="minorHAnsi"/>
          <w:lang w:val="pl-PL"/>
        </w:rPr>
        <w:t>.</w:t>
      </w:r>
    </w:p>
    <w:p w14:paraId="72EBFC43" w14:textId="69D5BD17" w:rsidR="00926E19" w:rsidRPr="001A71E9" w:rsidRDefault="00926E19" w:rsidP="00140891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lang w:val="pl-PL"/>
        </w:rPr>
      </w:pPr>
      <w:bookmarkStart w:id="4" w:name="_Hlk209020894"/>
      <w:r w:rsidRPr="001A71E9">
        <w:rPr>
          <w:rFonts w:asciiTheme="minorHAnsi" w:hAnsiTheme="minorHAnsi" w:cstheme="minorHAnsi"/>
          <w:lang w:val="pl-PL"/>
        </w:rPr>
        <w:t xml:space="preserve">Armatorzy będą mogli złożyć wniosek za pośrednictwem dedykowanej strony internetowej lub w formie papierowej </w:t>
      </w:r>
      <w:r w:rsidR="00584D3E" w:rsidRPr="001A71E9">
        <w:rPr>
          <w:rFonts w:asciiTheme="minorHAnsi" w:hAnsiTheme="minorHAnsi" w:cstheme="minorHAnsi"/>
          <w:lang w:val="pl-PL"/>
        </w:rPr>
        <w:t>lub</w:t>
      </w:r>
      <w:r w:rsidRPr="001A71E9">
        <w:rPr>
          <w:rFonts w:asciiTheme="minorHAnsi" w:hAnsiTheme="minorHAnsi" w:cstheme="minorHAnsi"/>
          <w:lang w:val="pl-PL"/>
        </w:rPr>
        <w:t xml:space="preserve"> elektronicznej.</w:t>
      </w:r>
    </w:p>
    <w:p w14:paraId="73737356" w14:textId="2CFA173C" w:rsidR="00FC116D" w:rsidRPr="001A71E9" w:rsidRDefault="00926E19" w:rsidP="00AC7DF7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lang w:val="pl-PL"/>
        </w:rPr>
      </w:pPr>
      <w:bookmarkStart w:id="5" w:name="_Hlk209020905"/>
      <w:bookmarkEnd w:id="4"/>
      <w:r w:rsidRPr="001A71E9">
        <w:rPr>
          <w:rFonts w:asciiTheme="minorHAnsi" w:hAnsiTheme="minorHAnsi" w:cstheme="minorHAnsi"/>
          <w:lang w:val="pl-PL"/>
        </w:rPr>
        <w:t>Wniosek może zostać złożony przez pełnomocnika</w:t>
      </w:r>
      <w:r w:rsidR="00AC0430" w:rsidRPr="001A71E9">
        <w:rPr>
          <w:rFonts w:asciiTheme="minorHAnsi" w:hAnsiTheme="minorHAnsi" w:cstheme="minorHAnsi"/>
          <w:lang w:val="pl-PL"/>
        </w:rPr>
        <w:t xml:space="preserve"> na podstawie dołączonego do wniosku pełnomocnictwa. </w:t>
      </w:r>
      <w:r w:rsidR="0043074B" w:rsidRPr="001A71E9">
        <w:rPr>
          <w:rFonts w:asciiTheme="minorHAnsi" w:hAnsiTheme="minorHAnsi" w:cstheme="minorHAnsi"/>
          <w:lang w:val="pl-PL"/>
        </w:rPr>
        <w:t xml:space="preserve">W </w:t>
      </w:r>
      <w:r w:rsidR="00FC116D" w:rsidRPr="001A71E9">
        <w:rPr>
          <w:rFonts w:asciiTheme="minorHAnsi" w:hAnsiTheme="minorHAnsi" w:cstheme="minorHAnsi"/>
          <w:lang w:val="pl-PL"/>
        </w:rPr>
        <w:t xml:space="preserve">przypadku, gdy statek jest własnością więcej niż jednego Armatora, wniosek powinien złożyć </w:t>
      </w:r>
      <w:r w:rsidR="0043074B" w:rsidRPr="001A71E9">
        <w:rPr>
          <w:rFonts w:asciiTheme="minorHAnsi" w:hAnsiTheme="minorHAnsi" w:cstheme="minorHAnsi"/>
          <w:lang w:val="pl-PL"/>
        </w:rPr>
        <w:t xml:space="preserve">samodzielnie </w:t>
      </w:r>
      <w:r w:rsidR="00FC116D" w:rsidRPr="001A71E9">
        <w:rPr>
          <w:rFonts w:asciiTheme="minorHAnsi" w:hAnsiTheme="minorHAnsi" w:cstheme="minorHAnsi"/>
          <w:lang w:val="pl-PL"/>
        </w:rPr>
        <w:t xml:space="preserve">każdy z </w:t>
      </w:r>
      <w:r w:rsidR="0043074B" w:rsidRPr="001A71E9">
        <w:rPr>
          <w:rFonts w:asciiTheme="minorHAnsi" w:hAnsiTheme="minorHAnsi" w:cstheme="minorHAnsi"/>
          <w:lang w:val="pl-PL"/>
        </w:rPr>
        <w:t>Armatorów</w:t>
      </w:r>
      <w:r w:rsidR="00FC116D" w:rsidRPr="001A71E9">
        <w:rPr>
          <w:rFonts w:asciiTheme="minorHAnsi" w:hAnsiTheme="minorHAnsi" w:cstheme="minorHAnsi"/>
          <w:lang w:val="pl-PL"/>
        </w:rPr>
        <w:t xml:space="preserve">. </w:t>
      </w:r>
    </w:p>
    <w:bookmarkEnd w:id="5"/>
    <w:p w14:paraId="54411724" w14:textId="7796C7CE" w:rsidR="00926E19" w:rsidRPr="00493099" w:rsidRDefault="00926E19" w:rsidP="0049309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 xml:space="preserve">W przypadku </w:t>
      </w:r>
      <w:r w:rsidR="00584D3E" w:rsidRPr="001A71E9">
        <w:rPr>
          <w:rFonts w:asciiTheme="minorHAnsi" w:hAnsiTheme="minorHAnsi" w:cstheme="minorHAnsi"/>
          <w:lang w:val="pl-PL"/>
        </w:rPr>
        <w:t xml:space="preserve">złożenia </w:t>
      </w:r>
      <w:r w:rsidRPr="001A71E9">
        <w:rPr>
          <w:rFonts w:asciiTheme="minorHAnsi" w:hAnsiTheme="minorHAnsi" w:cstheme="minorHAnsi"/>
          <w:lang w:val="pl-PL"/>
        </w:rPr>
        <w:t>wniosku e-mailem</w:t>
      </w:r>
      <w:r w:rsidR="00584D3E" w:rsidRPr="001A71E9">
        <w:rPr>
          <w:rFonts w:asciiTheme="minorHAnsi" w:hAnsiTheme="minorHAnsi" w:cstheme="minorHAnsi"/>
          <w:lang w:val="pl-PL"/>
        </w:rPr>
        <w:t>,</w:t>
      </w:r>
      <w:r w:rsidRPr="001A71E9">
        <w:rPr>
          <w:rFonts w:asciiTheme="minorHAnsi" w:hAnsiTheme="minorHAnsi" w:cstheme="minorHAnsi"/>
          <w:lang w:val="pl-PL"/>
        </w:rPr>
        <w:t xml:space="preserve"> wymagan</w:t>
      </w:r>
      <w:r w:rsidR="00584D3E" w:rsidRPr="001A71E9">
        <w:rPr>
          <w:rFonts w:asciiTheme="minorHAnsi" w:hAnsiTheme="minorHAnsi" w:cstheme="minorHAnsi"/>
          <w:lang w:val="pl-PL"/>
        </w:rPr>
        <w:t>e</w:t>
      </w:r>
      <w:r w:rsidRPr="001A71E9">
        <w:rPr>
          <w:rFonts w:asciiTheme="minorHAnsi" w:hAnsiTheme="minorHAnsi" w:cstheme="minorHAnsi"/>
          <w:lang w:val="pl-PL"/>
        </w:rPr>
        <w:t xml:space="preserve"> jest </w:t>
      </w:r>
      <w:r w:rsidR="00584D3E" w:rsidRPr="001A71E9">
        <w:rPr>
          <w:rFonts w:asciiTheme="minorHAnsi" w:hAnsiTheme="minorHAnsi" w:cstheme="minorHAnsi"/>
          <w:lang w:val="pl-PL"/>
        </w:rPr>
        <w:t xml:space="preserve">załączenie do e-maila </w:t>
      </w:r>
      <w:r w:rsidR="00E77EE6">
        <w:rPr>
          <w:rFonts w:asciiTheme="minorHAnsi" w:hAnsiTheme="minorHAnsi" w:cstheme="minorHAnsi"/>
          <w:lang w:val="pl-PL"/>
        </w:rPr>
        <w:t>(</w:t>
      </w:r>
      <w:hyperlink r:id="rId8" w:history="1">
        <w:r w:rsidR="00E77EE6" w:rsidRPr="004E16A4">
          <w:rPr>
            <w:rStyle w:val="Hipercze"/>
            <w:lang w:val="pl-PL"/>
          </w:rPr>
          <w:t>rekompensaty@cio.slupsk.pl</w:t>
        </w:r>
      </w:hyperlink>
      <w:r w:rsidR="00E77EE6" w:rsidRPr="004E16A4">
        <w:rPr>
          <w:lang w:val="pl-PL"/>
        </w:rPr>
        <w:t xml:space="preserve">) </w:t>
      </w:r>
      <w:r w:rsidRPr="001A71E9">
        <w:rPr>
          <w:rFonts w:asciiTheme="minorHAnsi" w:hAnsiTheme="minorHAnsi" w:cstheme="minorHAnsi"/>
          <w:lang w:val="pl-PL"/>
        </w:rPr>
        <w:t>zeskanowan</w:t>
      </w:r>
      <w:r w:rsidR="00584D3E" w:rsidRPr="001A71E9">
        <w:rPr>
          <w:rFonts w:asciiTheme="minorHAnsi" w:hAnsiTheme="minorHAnsi" w:cstheme="minorHAnsi"/>
          <w:lang w:val="pl-PL"/>
        </w:rPr>
        <w:t>ej</w:t>
      </w:r>
      <w:r w:rsidRPr="001A71E9">
        <w:rPr>
          <w:rFonts w:asciiTheme="minorHAnsi" w:hAnsiTheme="minorHAnsi" w:cstheme="minorHAnsi"/>
          <w:lang w:val="pl-PL"/>
        </w:rPr>
        <w:t xml:space="preserve"> kopi</w:t>
      </w:r>
      <w:r w:rsidR="00584D3E" w:rsidRPr="001A71E9">
        <w:rPr>
          <w:rFonts w:asciiTheme="minorHAnsi" w:hAnsiTheme="minorHAnsi" w:cstheme="minorHAnsi"/>
          <w:lang w:val="pl-PL"/>
        </w:rPr>
        <w:t>i</w:t>
      </w:r>
      <w:r w:rsidRPr="001A71E9">
        <w:rPr>
          <w:rFonts w:asciiTheme="minorHAnsi" w:hAnsiTheme="minorHAnsi" w:cstheme="minorHAnsi"/>
          <w:lang w:val="pl-PL"/>
        </w:rPr>
        <w:t xml:space="preserve"> podpisanego wniosku, </w:t>
      </w:r>
      <w:r w:rsidR="0043074B" w:rsidRPr="001A71E9">
        <w:rPr>
          <w:rFonts w:asciiTheme="minorHAnsi" w:hAnsiTheme="minorHAnsi" w:cstheme="minorHAnsi"/>
          <w:lang w:val="pl-PL"/>
        </w:rPr>
        <w:t xml:space="preserve">a </w:t>
      </w:r>
      <w:r w:rsidRPr="001A71E9">
        <w:rPr>
          <w:rFonts w:asciiTheme="minorHAnsi" w:hAnsiTheme="minorHAnsi" w:cstheme="minorHAnsi"/>
          <w:lang w:val="pl-PL"/>
        </w:rPr>
        <w:t xml:space="preserve">w przypadku formy papierowej wysłanie </w:t>
      </w:r>
      <w:r w:rsidR="0043074B" w:rsidRPr="001A71E9">
        <w:rPr>
          <w:rFonts w:asciiTheme="minorHAnsi" w:hAnsiTheme="minorHAnsi" w:cstheme="minorHAnsi"/>
          <w:lang w:val="pl-PL"/>
        </w:rPr>
        <w:t xml:space="preserve">wniosku pocztą </w:t>
      </w:r>
      <w:r w:rsidRPr="001A71E9">
        <w:rPr>
          <w:rFonts w:asciiTheme="minorHAnsi" w:hAnsiTheme="minorHAnsi" w:cstheme="minorHAnsi"/>
          <w:lang w:val="pl-PL"/>
        </w:rPr>
        <w:t>na adres</w:t>
      </w:r>
      <w:r w:rsidR="00C95A2A" w:rsidRPr="001A71E9">
        <w:rPr>
          <w:rFonts w:asciiTheme="minorHAnsi" w:hAnsiTheme="minorHAnsi" w:cstheme="minorHAnsi"/>
          <w:lang w:val="pl-PL"/>
        </w:rPr>
        <w:t xml:space="preserve"> </w:t>
      </w:r>
      <w:r w:rsidR="00493099" w:rsidRPr="00493099">
        <w:rPr>
          <w:rFonts w:asciiTheme="minorHAnsi" w:hAnsiTheme="minorHAnsi" w:cstheme="minorHAnsi"/>
          <w:lang w:val="pl-PL"/>
        </w:rPr>
        <w:t>Centrum Inicjatyw Obywatelskich</w:t>
      </w:r>
      <w:r w:rsidR="00493099">
        <w:rPr>
          <w:rFonts w:asciiTheme="minorHAnsi" w:hAnsiTheme="minorHAnsi" w:cstheme="minorHAnsi"/>
          <w:lang w:val="pl-PL"/>
        </w:rPr>
        <w:t xml:space="preserve">, </w:t>
      </w:r>
      <w:r w:rsidR="00493099" w:rsidRPr="00493099">
        <w:rPr>
          <w:rFonts w:asciiTheme="minorHAnsi" w:hAnsiTheme="minorHAnsi" w:cstheme="minorHAnsi"/>
          <w:lang w:val="pl-PL"/>
        </w:rPr>
        <w:t>Al. Sienkiewicza 19</w:t>
      </w:r>
      <w:r w:rsidR="00493099">
        <w:rPr>
          <w:rFonts w:asciiTheme="minorHAnsi" w:hAnsiTheme="minorHAnsi" w:cstheme="minorHAnsi"/>
          <w:lang w:val="pl-PL"/>
        </w:rPr>
        <w:t xml:space="preserve">, </w:t>
      </w:r>
      <w:r w:rsidR="00493099" w:rsidRPr="00493099">
        <w:rPr>
          <w:rFonts w:asciiTheme="minorHAnsi" w:hAnsiTheme="minorHAnsi" w:cstheme="minorHAnsi"/>
          <w:lang w:val="pl-PL"/>
        </w:rPr>
        <w:t>76-200 Słupsk</w:t>
      </w:r>
      <w:r w:rsidR="00493099">
        <w:rPr>
          <w:rFonts w:asciiTheme="minorHAnsi" w:hAnsiTheme="minorHAnsi" w:cstheme="minorHAnsi"/>
          <w:lang w:val="pl-PL"/>
        </w:rPr>
        <w:t>.</w:t>
      </w:r>
    </w:p>
    <w:p w14:paraId="39891EC4" w14:textId="2DE8851B" w:rsidR="006D0951" w:rsidRPr="001A71E9" w:rsidRDefault="006D0951" w:rsidP="00140891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W przypadku załączenia skanu lub kopii wniosku lub dokumentów dołączonych do wniosku, Podmiot Wspierający ma możliwość żądania przesłania oryginału stosownych dokumentów i wstrzymania rozpatrywania wniosku do czasu ich otrzymania.</w:t>
      </w:r>
    </w:p>
    <w:p w14:paraId="3B298718" w14:textId="2B91B094" w:rsidR="00926E19" w:rsidRPr="001A71E9" w:rsidRDefault="00981866" w:rsidP="00140891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lang w:val="pl-PL"/>
        </w:rPr>
        <w:t>F</w:t>
      </w:r>
      <w:r w:rsidR="00926E19" w:rsidRPr="001A71E9">
        <w:rPr>
          <w:rFonts w:asciiTheme="minorHAnsi" w:hAnsiTheme="minorHAnsi" w:cstheme="minorHAnsi"/>
          <w:lang w:val="pl-PL"/>
        </w:rPr>
        <w:t xml:space="preserve">ormularz wniosku stanowi załącznik nr </w:t>
      </w:r>
      <w:r w:rsidR="00E10CBD" w:rsidRPr="001A71E9">
        <w:rPr>
          <w:rFonts w:asciiTheme="minorHAnsi" w:hAnsiTheme="minorHAnsi" w:cstheme="minorHAnsi"/>
          <w:lang w:val="pl-PL"/>
        </w:rPr>
        <w:t>1</w:t>
      </w:r>
      <w:r w:rsidR="00926E19" w:rsidRPr="001A71E9">
        <w:rPr>
          <w:rFonts w:asciiTheme="minorHAnsi" w:hAnsiTheme="minorHAnsi" w:cstheme="minorHAnsi"/>
          <w:lang w:val="pl-PL"/>
        </w:rPr>
        <w:t xml:space="preserve"> do Regulaminu. </w:t>
      </w:r>
    </w:p>
    <w:p w14:paraId="590E66AE" w14:textId="77777777" w:rsidR="00926E19" w:rsidRPr="001A71E9" w:rsidRDefault="00926E19" w:rsidP="00926E19">
      <w:pPr>
        <w:rPr>
          <w:rFonts w:asciiTheme="minorHAnsi" w:hAnsiTheme="minorHAnsi" w:cstheme="minorHAnsi"/>
          <w:lang w:val="pl-PL"/>
        </w:rPr>
      </w:pPr>
    </w:p>
    <w:p w14:paraId="0A3C3EE5" w14:textId="4F04EA4A" w:rsidR="00D00716" w:rsidRPr="001A71E9" w:rsidRDefault="00D00716" w:rsidP="00D00716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§ </w:t>
      </w:r>
      <w:r w:rsidR="008B5404" w:rsidRPr="001A71E9">
        <w:rPr>
          <w:rFonts w:asciiTheme="minorHAnsi" w:hAnsiTheme="minorHAnsi" w:cstheme="minorHAnsi"/>
          <w:b/>
          <w:bCs/>
          <w:sz w:val="19"/>
          <w:szCs w:val="19"/>
        </w:rPr>
        <w:t>6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5A4562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Warunki </w:t>
      </w:r>
      <w:r w:rsidR="00250C68"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przyznania </w:t>
      </w:r>
      <w:r w:rsidR="006425A4" w:rsidRPr="001A71E9">
        <w:rPr>
          <w:rFonts w:asciiTheme="minorHAnsi" w:hAnsiTheme="minorHAnsi" w:cstheme="minorHAnsi"/>
          <w:b/>
          <w:bCs/>
          <w:sz w:val="19"/>
          <w:szCs w:val="19"/>
        </w:rPr>
        <w:t>R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ekompensaty </w:t>
      </w:r>
    </w:p>
    <w:p w14:paraId="6F92D2F0" w14:textId="77777777" w:rsidR="00D71CAB" w:rsidRPr="001A71E9" w:rsidRDefault="00D71CAB" w:rsidP="00D00716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</w:p>
    <w:p w14:paraId="7F1C16F4" w14:textId="2A271546" w:rsidR="00D71CAB" w:rsidRPr="001A71E9" w:rsidRDefault="00D71CAB" w:rsidP="00140891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lastRenderedPageBreak/>
        <w:t xml:space="preserve">Do </w:t>
      </w:r>
      <w:r w:rsidR="00991F29" w:rsidRPr="001A71E9">
        <w:rPr>
          <w:rFonts w:asciiTheme="minorHAnsi" w:hAnsiTheme="minorHAnsi" w:cstheme="minorHAnsi"/>
          <w:sz w:val="19"/>
          <w:szCs w:val="19"/>
        </w:rPr>
        <w:t>złożenia wniosku o przyznanie</w:t>
      </w:r>
      <w:r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991F29" w:rsidRPr="001A71E9">
        <w:rPr>
          <w:rFonts w:asciiTheme="minorHAnsi" w:hAnsiTheme="minorHAnsi" w:cstheme="minorHAnsi"/>
          <w:sz w:val="19"/>
          <w:szCs w:val="19"/>
        </w:rPr>
        <w:t>R</w:t>
      </w:r>
      <w:r w:rsidRPr="001A71E9">
        <w:rPr>
          <w:rFonts w:asciiTheme="minorHAnsi" w:hAnsiTheme="minorHAnsi" w:cstheme="minorHAnsi"/>
          <w:sz w:val="19"/>
          <w:szCs w:val="19"/>
        </w:rPr>
        <w:t>ekompensat</w:t>
      </w:r>
      <w:r w:rsidR="004330C2" w:rsidRPr="001A71E9">
        <w:rPr>
          <w:rFonts w:asciiTheme="minorHAnsi" w:hAnsiTheme="minorHAnsi" w:cstheme="minorHAnsi"/>
          <w:sz w:val="19"/>
          <w:szCs w:val="19"/>
        </w:rPr>
        <w:t>y</w:t>
      </w:r>
      <w:r w:rsidRPr="001A71E9">
        <w:rPr>
          <w:rFonts w:asciiTheme="minorHAnsi" w:hAnsiTheme="minorHAnsi" w:cstheme="minorHAnsi"/>
          <w:sz w:val="19"/>
          <w:szCs w:val="19"/>
        </w:rPr>
        <w:t xml:space="preserve"> uprawnieni są </w:t>
      </w:r>
      <w:r w:rsidR="00475E5D" w:rsidRPr="001A71E9">
        <w:rPr>
          <w:rFonts w:asciiTheme="minorHAnsi" w:hAnsiTheme="minorHAnsi" w:cstheme="minorHAnsi"/>
          <w:sz w:val="19"/>
          <w:szCs w:val="19"/>
        </w:rPr>
        <w:t>A</w:t>
      </w:r>
      <w:r w:rsidRPr="001A71E9">
        <w:rPr>
          <w:rFonts w:asciiTheme="minorHAnsi" w:hAnsiTheme="minorHAnsi" w:cstheme="minorHAnsi"/>
          <w:sz w:val="19"/>
          <w:szCs w:val="19"/>
        </w:rPr>
        <w:t>rmatorzy</w:t>
      </w:r>
      <w:r w:rsidR="00991F29" w:rsidRPr="001A71E9">
        <w:rPr>
          <w:rFonts w:asciiTheme="minorHAnsi" w:hAnsiTheme="minorHAnsi" w:cstheme="minorHAnsi"/>
          <w:sz w:val="19"/>
          <w:szCs w:val="19"/>
        </w:rPr>
        <w:t>, o których mowa w pkt A-</w:t>
      </w:r>
      <w:r w:rsidR="00591473" w:rsidRPr="001A71E9">
        <w:rPr>
          <w:rFonts w:asciiTheme="minorHAnsi" w:hAnsiTheme="minorHAnsi" w:cstheme="minorHAnsi"/>
          <w:sz w:val="19"/>
          <w:szCs w:val="19"/>
        </w:rPr>
        <w:t>E</w:t>
      </w:r>
      <w:r w:rsidR="00991F29" w:rsidRPr="001A71E9">
        <w:rPr>
          <w:rFonts w:asciiTheme="minorHAnsi" w:hAnsiTheme="minorHAnsi" w:cstheme="minorHAnsi"/>
          <w:sz w:val="19"/>
          <w:szCs w:val="19"/>
        </w:rPr>
        <w:t xml:space="preserve"> poniżej.</w:t>
      </w:r>
    </w:p>
    <w:p w14:paraId="6A0C373F" w14:textId="676B3CBA" w:rsidR="00D71CAB" w:rsidRPr="001A71E9" w:rsidRDefault="00D71CAB" w:rsidP="003F642A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2D8F266A" w14:textId="4FAD4601" w:rsidR="007A6FA1" w:rsidRPr="001A71E9" w:rsidRDefault="00D00716" w:rsidP="007A6FA1">
      <w:pPr>
        <w:pStyle w:val="Default"/>
        <w:numPr>
          <w:ilvl w:val="0"/>
          <w:numId w:val="81"/>
        </w:num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Rekompensaty dla </w:t>
      </w:r>
      <w:r w:rsidR="008C5096"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Armatorów 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poławiających </w:t>
      </w:r>
      <w:r w:rsidR="00591473" w:rsidRPr="001A71E9">
        <w:rPr>
          <w:rFonts w:asciiTheme="minorHAnsi" w:hAnsiTheme="minorHAnsi" w:cstheme="minorHAnsi"/>
          <w:b/>
          <w:bCs/>
          <w:sz w:val="19"/>
          <w:szCs w:val="19"/>
        </w:rPr>
        <w:t>na</w:t>
      </w:r>
      <w:r w:rsidR="0088726B"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8C5096" w:rsidRPr="001A71E9">
        <w:rPr>
          <w:rFonts w:asciiTheme="minorHAnsi" w:hAnsiTheme="minorHAnsi" w:cstheme="minorHAnsi"/>
          <w:b/>
          <w:bCs/>
          <w:sz w:val="19"/>
          <w:szCs w:val="19"/>
        </w:rPr>
        <w:t>obszar</w:t>
      </w:r>
      <w:r w:rsidR="00591473" w:rsidRPr="001A71E9">
        <w:rPr>
          <w:rFonts w:asciiTheme="minorHAnsi" w:hAnsiTheme="minorHAnsi" w:cstheme="minorHAnsi"/>
          <w:b/>
          <w:bCs/>
          <w:sz w:val="19"/>
          <w:szCs w:val="19"/>
        </w:rPr>
        <w:t>ze</w:t>
      </w:r>
      <w:r w:rsidR="008C5096"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 MFW</w:t>
      </w:r>
    </w:p>
    <w:p w14:paraId="579B458C" w14:textId="77777777" w:rsidR="007A6FA1" w:rsidRPr="001A71E9" w:rsidRDefault="007A6FA1" w:rsidP="007A6FA1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</w:p>
    <w:p w14:paraId="3193A198" w14:textId="36257F8E" w:rsidR="00BC275D" w:rsidRPr="001A71E9" w:rsidRDefault="00BC275D" w:rsidP="007A6FA1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Do </w:t>
      </w:r>
      <w:r w:rsidR="00C2289A" w:rsidRPr="001A71E9">
        <w:rPr>
          <w:rFonts w:asciiTheme="minorHAnsi" w:hAnsiTheme="minorHAnsi" w:cstheme="minorHAnsi"/>
          <w:sz w:val="19"/>
          <w:szCs w:val="19"/>
        </w:rPr>
        <w:t xml:space="preserve">złożenia </w:t>
      </w:r>
      <w:r w:rsidRPr="001A71E9">
        <w:rPr>
          <w:rFonts w:asciiTheme="minorHAnsi" w:hAnsiTheme="minorHAnsi" w:cstheme="minorHAnsi"/>
          <w:sz w:val="19"/>
          <w:szCs w:val="19"/>
        </w:rPr>
        <w:t>wniosk</w:t>
      </w:r>
      <w:r w:rsidR="00C2289A" w:rsidRPr="001A71E9">
        <w:rPr>
          <w:rFonts w:asciiTheme="minorHAnsi" w:hAnsiTheme="minorHAnsi" w:cstheme="minorHAnsi"/>
          <w:sz w:val="19"/>
          <w:szCs w:val="19"/>
        </w:rPr>
        <w:t>u</w:t>
      </w:r>
      <w:r w:rsidRPr="001A71E9">
        <w:rPr>
          <w:rFonts w:asciiTheme="minorHAnsi" w:hAnsiTheme="minorHAnsi" w:cstheme="minorHAnsi"/>
          <w:sz w:val="19"/>
          <w:szCs w:val="19"/>
        </w:rPr>
        <w:t xml:space="preserve"> o </w:t>
      </w:r>
      <w:r w:rsidR="001F6F5F" w:rsidRPr="001A71E9">
        <w:rPr>
          <w:rFonts w:asciiTheme="minorHAnsi" w:hAnsiTheme="minorHAnsi" w:cstheme="minorHAnsi"/>
          <w:sz w:val="19"/>
          <w:szCs w:val="19"/>
        </w:rPr>
        <w:t>przyznanie R</w:t>
      </w:r>
      <w:r w:rsidRPr="001A71E9">
        <w:rPr>
          <w:rFonts w:asciiTheme="minorHAnsi" w:hAnsiTheme="minorHAnsi" w:cstheme="minorHAnsi"/>
          <w:sz w:val="19"/>
          <w:szCs w:val="19"/>
        </w:rPr>
        <w:t>ekompensat</w:t>
      </w:r>
      <w:r w:rsidR="001F6F5F" w:rsidRPr="001A71E9">
        <w:rPr>
          <w:rFonts w:asciiTheme="minorHAnsi" w:hAnsiTheme="minorHAnsi" w:cstheme="minorHAnsi"/>
          <w:sz w:val="19"/>
          <w:szCs w:val="19"/>
        </w:rPr>
        <w:t>y</w:t>
      </w:r>
      <w:r w:rsidRPr="001A71E9">
        <w:rPr>
          <w:rFonts w:asciiTheme="minorHAnsi" w:hAnsiTheme="minorHAnsi" w:cstheme="minorHAnsi"/>
          <w:sz w:val="19"/>
          <w:szCs w:val="19"/>
        </w:rPr>
        <w:t xml:space="preserve"> uprawnieni są </w:t>
      </w:r>
      <w:r w:rsidR="001F6F5F" w:rsidRPr="001A71E9">
        <w:rPr>
          <w:rFonts w:asciiTheme="minorHAnsi" w:hAnsiTheme="minorHAnsi" w:cstheme="minorHAnsi"/>
          <w:sz w:val="19"/>
          <w:szCs w:val="19"/>
        </w:rPr>
        <w:t>Armatorzy</w:t>
      </w:r>
      <w:r w:rsidR="00AE7E42" w:rsidRPr="001A71E9">
        <w:rPr>
          <w:rFonts w:asciiTheme="minorHAnsi" w:hAnsiTheme="minorHAnsi" w:cstheme="minorHAnsi"/>
          <w:sz w:val="19"/>
          <w:szCs w:val="19"/>
        </w:rPr>
        <w:t xml:space="preserve"> spełniający łącznie następujące warunki</w:t>
      </w:r>
      <w:r w:rsidRPr="001A71E9">
        <w:rPr>
          <w:rFonts w:asciiTheme="minorHAnsi" w:hAnsiTheme="minorHAnsi" w:cstheme="minorHAnsi"/>
          <w:sz w:val="19"/>
          <w:szCs w:val="19"/>
        </w:rPr>
        <w:t>:</w:t>
      </w:r>
    </w:p>
    <w:p w14:paraId="0C7C7792" w14:textId="77777777" w:rsidR="00BC275D" w:rsidRPr="001A71E9" w:rsidRDefault="00BC275D" w:rsidP="00BC275D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14FA5895" w14:textId="6A4D61B1" w:rsidR="00BC275D" w:rsidRPr="001A71E9" w:rsidRDefault="00BC275D" w:rsidP="00B65C73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poławiający co najmniej raz w </w:t>
      </w:r>
      <w:r w:rsidR="00AE7E42" w:rsidRPr="001A71E9">
        <w:rPr>
          <w:rFonts w:asciiTheme="minorHAnsi" w:hAnsiTheme="minorHAnsi" w:cstheme="minorHAnsi"/>
          <w:sz w:val="19"/>
          <w:szCs w:val="19"/>
        </w:rPr>
        <w:t xml:space="preserve">latach </w:t>
      </w:r>
      <w:r w:rsidR="00321F74" w:rsidRPr="001A71E9">
        <w:rPr>
          <w:rFonts w:asciiTheme="minorHAnsi" w:hAnsiTheme="minorHAnsi" w:cstheme="minorHAnsi"/>
          <w:sz w:val="19"/>
          <w:szCs w:val="19"/>
        </w:rPr>
        <w:t>2018</w:t>
      </w:r>
      <w:r w:rsidRPr="001A71E9">
        <w:rPr>
          <w:rFonts w:asciiTheme="minorHAnsi" w:hAnsiTheme="minorHAnsi" w:cstheme="minorHAnsi"/>
          <w:sz w:val="19"/>
          <w:szCs w:val="19"/>
        </w:rPr>
        <w:t xml:space="preserve">-2024 na </w:t>
      </w:r>
      <w:r w:rsidR="00AE7E42" w:rsidRPr="001A71E9">
        <w:rPr>
          <w:rFonts w:asciiTheme="minorHAnsi" w:hAnsiTheme="minorHAnsi" w:cstheme="minorHAnsi"/>
          <w:sz w:val="19"/>
          <w:szCs w:val="19"/>
        </w:rPr>
        <w:t>obszarze</w:t>
      </w:r>
      <w:r w:rsidR="00B65C73" w:rsidRPr="001A71E9">
        <w:rPr>
          <w:rFonts w:asciiTheme="minorHAnsi" w:hAnsiTheme="minorHAnsi" w:cstheme="minorHAnsi"/>
          <w:sz w:val="19"/>
          <w:szCs w:val="19"/>
        </w:rPr>
        <w:t xml:space="preserve"> MFW</w:t>
      </w:r>
      <w:r w:rsidR="00DE5935" w:rsidRPr="001A71E9">
        <w:rPr>
          <w:rFonts w:asciiTheme="minorHAnsi" w:hAnsiTheme="minorHAnsi" w:cstheme="minorHAnsi"/>
          <w:sz w:val="19"/>
          <w:szCs w:val="19"/>
        </w:rPr>
        <w:t xml:space="preserve">, tj. </w:t>
      </w:r>
      <w:r w:rsidR="00ED5746" w:rsidRPr="001A71E9">
        <w:rPr>
          <w:rFonts w:asciiTheme="minorHAnsi" w:hAnsiTheme="minorHAnsi" w:cstheme="minorHAnsi"/>
          <w:sz w:val="19"/>
          <w:szCs w:val="19"/>
        </w:rPr>
        <w:t>w</w:t>
      </w:r>
      <w:r w:rsidR="00DE5935" w:rsidRPr="001A71E9">
        <w:rPr>
          <w:rFonts w:asciiTheme="minorHAnsi" w:hAnsiTheme="minorHAnsi" w:cstheme="minorHAnsi"/>
          <w:sz w:val="19"/>
          <w:szCs w:val="19"/>
        </w:rPr>
        <w:t xml:space="preserve"> kwadratach rybackich:</w:t>
      </w:r>
      <w:r w:rsidR="00B65C73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DE5935" w:rsidRPr="001A71E9">
        <w:rPr>
          <w:rFonts w:asciiTheme="minorHAnsi" w:hAnsiTheme="minorHAnsi" w:cstheme="minorHAnsi"/>
          <w:sz w:val="19"/>
          <w:szCs w:val="19"/>
        </w:rPr>
        <w:t>L8, M8,</w:t>
      </w:r>
      <w:r w:rsidR="00DB741C" w:rsidRPr="001A71E9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06ECCC2B" w14:textId="698917E3" w:rsidR="00BC275D" w:rsidRPr="001A71E9" w:rsidRDefault="00BC275D" w:rsidP="00140891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posiadający specjalne zezwolenie połowowe</w:t>
      </w:r>
      <w:r w:rsidR="00AE7E42" w:rsidRPr="001A71E9">
        <w:rPr>
          <w:rFonts w:asciiTheme="minorHAnsi" w:hAnsiTheme="minorHAnsi" w:cstheme="minorHAnsi"/>
          <w:sz w:val="19"/>
          <w:szCs w:val="19"/>
        </w:rPr>
        <w:t xml:space="preserve"> w rozumieniu ustawy o rybołówstwie morskim</w:t>
      </w:r>
      <w:r w:rsidR="00C2289A" w:rsidRPr="001A71E9">
        <w:rPr>
          <w:rFonts w:asciiTheme="minorHAnsi" w:hAnsiTheme="minorHAnsi" w:cstheme="minorHAnsi"/>
          <w:sz w:val="19"/>
          <w:szCs w:val="19"/>
        </w:rPr>
        <w:t xml:space="preserve"> wydane</w:t>
      </w:r>
      <w:r w:rsidRPr="001A71E9">
        <w:rPr>
          <w:rFonts w:asciiTheme="minorHAnsi" w:hAnsiTheme="minorHAnsi" w:cstheme="minorHAnsi"/>
          <w:sz w:val="19"/>
          <w:szCs w:val="19"/>
        </w:rPr>
        <w:t xml:space="preserve"> na</w:t>
      </w:r>
      <w:r w:rsidR="00C2289A" w:rsidRPr="001A71E9">
        <w:rPr>
          <w:rFonts w:asciiTheme="minorHAnsi" w:hAnsiTheme="minorHAnsi" w:cstheme="minorHAnsi"/>
          <w:sz w:val="19"/>
          <w:szCs w:val="19"/>
        </w:rPr>
        <w:t xml:space="preserve"> cały</w:t>
      </w:r>
      <w:r w:rsidRPr="001A71E9">
        <w:rPr>
          <w:rFonts w:asciiTheme="minorHAnsi" w:hAnsiTheme="minorHAnsi" w:cstheme="minorHAnsi"/>
          <w:sz w:val="19"/>
          <w:szCs w:val="19"/>
        </w:rPr>
        <w:t xml:space="preserve"> 2025</w:t>
      </w:r>
      <w:r w:rsidR="00C2289A" w:rsidRPr="001A71E9">
        <w:rPr>
          <w:rFonts w:asciiTheme="minorHAnsi" w:hAnsiTheme="minorHAnsi" w:cstheme="minorHAnsi"/>
          <w:sz w:val="19"/>
          <w:szCs w:val="19"/>
        </w:rPr>
        <w:t xml:space="preserve"> rok</w:t>
      </w:r>
      <w:r w:rsidRPr="001A71E9">
        <w:rPr>
          <w:rFonts w:asciiTheme="minorHAnsi" w:hAnsiTheme="minorHAnsi" w:cstheme="minorHAnsi"/>
          <w:sz w:val="19"/>
          <w:szCs w:val="19"/>
        </w:rPr>
        <w:t xml:space="preserve"> oraz </w:t>
      </w:r>
      <w:r w:rsidR="00C2289A" w:rsidRPr="001A71E9">
        <w:rPr>
          <w:rFonts w:asciiTheme="minorHAnsi" w:hAnsiTheme="minorHAnsi" w:cstheme="minorHAnsi"/>
          <w:sz w:val="19"/>
          <w:szCs w:val="19"/>
        </w:rPr>
        <w:t xml:space="preserve">na cały </w:t>
      </w:r>
      <w:r w:rsidRPr="001A71E9">
        <w:rPr>
          <w:rFonts w:asciiTheme="minorHAnsi" w:hAnsiTheme="minorHAnsi" w:cstheme="minorHAnsi"/>
          <w:sz w:val="19"/>
          <w:szCs w:val="19"/>
        </w:rPr>
        <w:t>2026 rok</w:t>
      </w:r>
      <w:r w:rsidR="00AE7E42" w:rsidRPr="001A71E9">
        <w:rPr>
          <w:rFonts w:asciiTheme="minorHAnsi" w:hAnsiTheme="minorHAnsi" w:cstheme="minorHAnsi"/>
          <w:sz w:val="19"/>
          <w:szCs w:val="19"/>
        </w:rPr>
        <w:t>,</w:t>
      </w:r>
    </w:p>
    <w:p w14:paraId="7962EDCF" w14:textId="6B51FE40" w:rsidR="00A43F93" w:rsidRPr="001A71E9" w:rsidRDefault="00A43F93" w:rsidP="00140891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będą eksploatować jednostkę połowową do 31 grudnia 2026 r.</w:t>
      </w:r>
      <w:r w:rsidR="00B24D11" w:rsidRPr="001A71E9">
        <w:rPr>
          <w:rFonts w:asciiTheme="minorHAnsi" w:hAnsiTheme="minorHAnsi" w:cstheme="minorHAnsi"/>
          <w:sz w:val="19"/>
          <w:szCs w:val="19"/>
        </w:rPr>
        <w:t xml:space="preserve"> (i zobowiążą się do zwrotu odpowiedniej części Rekompensat w przypadku zmiany w tym zakresie z jakiegokolwiek powodu)</w:t>
      </w:r>
      <w:r w:rsidRPr="001A71E9">
        <w:rPr>
          <w:rFonts w:asciiTheme="minorHAnsi" w:hAnsiTheme="minorHAnsi" w:cstheme="minorHAnsi"/>
          <w:sz w:val="19"/>
          <w:szCs w:val="19"/>
        </w:rPr>
        <w:t>,</w:t>
      </w:r>
    </w:p>
    <w:p w14:paraId="3DDD8579" w14:textId="767572DC" w:rsidR="00BC275D" w:rsidRPr="001A71E9" w:rsidRDefault="00AE7E42" w:rsidP="00140891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wniosek nie dotyczy</w:t>
      </w:r>
      <w:r w:rsidR="00BC275D" w:rsidRPr="001A71E9">
        <w:rPr>
          <w:rFonts w:asciiTheme="minorHAnsi" w:hAnsiTheme="minorHAnsi" w:cstheme="minorHAnsi"/>
          <w:sz w:val="19"/>
          <w:szCs w:val="19"/>
        </w:rPr>
        <w:t xml:space="preserve"> jednostk</w:t>
      </w:r>
      <w:r w:rsidRPr="001A71E9">
        <w:rPr>
          <w:rFonts w:asciiTheme="minorHAnsi" w:hAnsiTheme="minorHAnsi" w:cstheme="minorHAnsi"/>
          <w:sz w:val="19"/>
          <w:szCs w:val="19"/>
        </w:rPr>
        <w:t>i</w:t>
      </w:r>
      <w:r w:rsidR="00F71835" w:rsidRPr="001A71E9">
        <w:rPr>
          <w:rFonts w:asciiTheme="minorHAnsi" w:hAnsiTheme="minorHAnsi" w:cstheme="minorHAnsi"/>
          <w:sz w:val="19"/>
          <w:szCs w:val="19"/>
        </w:rPr>
        <w:t>, która jest lub która w okresie, o którym mowa w § 3 ust. 3 pkt a</w:t>
      </w:r>
      <w:r w:rsidR="00B65C73" w:rsidRPr="001A71E9">
        <w:rPr>
          <w:rFonts w:asciiTheme="minorHAnsi" w:hAnsiTheme="minorHAnsi" w:cstheme="minorHAnsi"/>
          <w:sz w:val="19"/>
          <w:szCs w:val="19"/>
        </w:rPr>
        <w:t>.</w:t>
      </w:r>
      <w:r w:rsidR="00F71835" w:rsidRPr="001A71E9">
        <w:rPr>
          <w:rFonts w:asciiTheme="minorHAnsi" w:hAnsiTheme="minorHAnsi" w:cstheme="minorHAnsi"/>
          <w:sz w:val="19"/>
          <w:szCs w:val="19"/>
        </w:rPr>
        <w:t xml:space="preserve"> będzie</w:t>
      </w:r>
      <w:r w:rsidR="00B65C73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BC275D" w:rsidRPr="001A71E9">
        <w:rPr>
          <w:rFonts w:asciiTheme="minorHAnsi" w:hAnsiTheme="minorHAnsi" w:cstheme="minorHAnsi"/>
          <w:sz w:val="19"/>
          <w:szCs w:val="19"/>
        </w:rPr>
        <w:t>objęt</w:t>
      </w:r>
      <w:r w:rsidR="00F71835" w:rsidRPr="001A71E9">
        <w:rPr>
          <w:rFonts w:asciiTheme="minorHAnsi" w:hAnsiTheme="minorHAnsi" w:cstheme="minorHAnsi"/>
          <w:sz w:val="19"/>
          <w:szCs w:val="19"/>
        </w:rPr>
        <w:t xml:space="preserve">a </w:t>
      </w:r>
      <w:r w:rsidR="00BC275D" w:rsidRPr="001A71E9">
        <w:rPr>
          <w:rFonts w:asciiTheme="minorHAnsi" w:hAnsiTheme="minorHAnsi" w:cstheme="minorHAnsi"/>
          <w:sz w:val="19"/>
          <w:szCs w:val="19"/>
        </w:rPr>
        <w:t xml:space="preserve">programem </w:t>
      </w:r>
      <w:r w:rsidR="00F71835" w:rsidRPr="001A71E9">
        <w:rPr>
          <w:rFonts w:asciiTheme="minorHAnsi" w:hAnsiTheme="minorHAnsi" w:cstheme="minorHAnsi"/>
          <w:sz w:val="19"/>
          <w:szCs w:val="19"/>
        </w:rPr>
        <w:t>trwałego zaprzestania działalności połowowej, tj. złomowania lub przekwalifikowania statku na inną działalność dochodową lub niedochodową</w:t>
      </w:r>
      <w:r w:rsidR="00BD43A9" w:rsidRPr="001A71E9">
        <w:rPr>
          <w:rFonts w:asciiTheme="minorHAnsi" w:hAnsiTheme="minorHAnsi" w:cstheme="minorHAnsi"/>
          <w:sz w:val="19"/>
          <w:szCs w:val="19"/>
        </w:rPr>
        <w:t>,</w:t>
      </w:r>
      <w:r w:rsidR="00B65C73" w:rsidRPr="001A71E9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44716A2C" w14:textId="2BBA679B" w:rsidR="00BC275D" w:rsidRPr="001A71E9" w:rsidRDefault="00BC275D" w:rsidP="00140891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posiada</w:t>
      </w:r>
      <w:r w:rsidR="0001693C" w:rsidRPr="001A71E9">
        <w:rPr>
          <w:rFonts w:asciiTheme="minorHAnsi" w:hAnsiTheme="minorHAnsi" w:cstheme="minorHAnsi"/>
          <w:sz w:val="19"/>
          <w:szCs w:val="19"/>
        </w:rPr>
        <w:t>jący</w:t>
      </w:r>
      <w:r w:rsidRPr="001A71E9">
        <w:rPr>
          <w:rFonts w:asciiTheme="minorHAnsi" w:hAnsiTheme="minorHAnsi" w:cstheme="minorHAnsi"/>
          <w:sz w:val="19"/>
          <w:szCs w:val="19"/>
        </w:rPr>
        <w:t xml:space="preserve"> zdolności połowow</w:t>
      </w:r>
      <w:r w:rsidR="0001693C" w:rsidRPr="001A71E9">
        <w:rPr>
          <w:rFonts w:asciiTheme="minorHAnsi" w:hAnsiTheme="minorHAnsi" w:cstheme="minorHAnsi"/>
          <w:sz w:val="19"/>
          <w:szCs w:val="19"/>
        </w:rPr>
        <w:t>e</w:t>
      </w:r>
      <w:r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01693C" w:rsidRPr="001A71E9">
        <w:rPr>
          <w:rFonts w:asciiTheme="minorHAnsi" w:hAnsiTheme="minorHAnsi" w:cstheme="minorHAnsi"/>
          <w:sz w:val="19"/>
          <w:szCs w:val="19"/>
        </w:rPr>
        <w:t xml:space="preserve">w rozumieniu ustawy o rybołówstwie morskim </w:t>
      </w:r>
      <w:r w:rsidRPr="001A71E9">
        <w:rPr>
          <w:rFonts w:asciiTheme="minorHAnsi" w:hAnsiTheme="minorHAnsi" w:cstheme="minorHAnsi"/>
          <w:sz w:val="19"/>
          <w:szCs w:val="19"/>
        </w:rPr>
        <w:t>w okresie</w:t>
      </w:r>
      <w:r w:rsidR="009869DD" w:rsidRPr="001A71E9">
        <w:rPr>
          <w:rFonts w:asciiTheme="minorHAnsi" w:hAnsiTheme="minorHAnsi" w:cstheme="minorHAnsi"/>
          <w:sz w:val="19"/>
          <w:szCs w:val="19"/>
        </w:rPr>
        <w:t xml:space="preserve"> zdefiniowanym w § 3 ust. 3 lub 4,</w:t>
      </w:r>
    </w:p>
    <w:p w14:paraId="13C0C251" w14:textId="77777777" w:rsidR="007A6FA1" w:rsidRPr="001A71E9" w:rsidRDefault="00D71CAB" w:rsidP="007A6FA1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którzy złożą poprawnie wypełniony wniosek wraz z wymaganymi załącznikami</w:t>
      </w:r>
      <w:r w:rsidR="0074126A" w:rsidRPr="001A71E9">
        <w:rPr>
          <w:rFonts w:asciiTheme="minorHAnsi" w:hAnsiTheme="minorHAnsi" w:cstheme="minorHAnsi"/>
          <w:sz w:val="19"/>
          <w:szCs w:val="19"/>
        </w:rPr>
        <w:t>.</w:t>
      </w:r>
    </w:p>
    <w:p w14:paraId="7CC0F745" w14:textId="77777777" w:rsidR="007A6FA1" w:rsidRPr="001A71E9" w:rsidRDefault="007A6FA1" w:rsidP="007A6FA1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</w:p>
    <w:p w14:paraId="4DEFED22" w14:textId="37139807" w:rsidR="00321F74" w:rsidRPr="001A71E9" w:rsidRDefault="00321F74" w:rsidP="007A6FA1">
      <w:pPr>
        <w:pStyle w:val="Default"/>
        <w:numPr>
          <w:ilvl w:val="0"/>
          <w:numId w:val="81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Rekompensaty dla Armatorów poławiających </w:t>
      </w:r>
      <w:r w:rsidR="00692D92" w:rsidRPr="001A71E9">
        <w:rPr>
          <w:rFonts w:asciiTheme="minorHAnsi" w:hAnsiTheme="minorHAnsi" w:cstheme="minorHAnsi"/>
          <w:b/>
          <w:bCs/>
          <w:sz w:val="19"/>
          <w:szCs w:val="19"/>
        </w:rPr>
        <w:t>na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 obszar</w:t>
      </w:r>
      <w:r w:rsidR="00692D92" w:rsidRPr="001A71E9">
        <w:rPr>
          <w:rFonts w:asciiTheme="minorHAnsi" w:hAnsiTheme="minorHAnsi" w:cstheme="minorHAnsi"/>
          <w:b/>
          <w:bCs/>
          <w:sz w:val="19"/>
          <w:szCs w:val="19"/>
        </w:rPr>
        <w:t>ze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 przyłączenia do sieci (trasa kabla)</w:t>
      </w:r>
    </w:p>
    <w:p w14:paraId="0869099F" w14:textId="77777777" w:rsidR="00321F74" w:rsidRPr="001A71E9" w:rsidRDefault="00321F74" w:rsidP="00321F7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40A2CB30" w14:textId="77777777" w:rsidR="00321F74" w:rsidRPr="001A71E9" w:rsidRDefault="00321F74" w:rsidP="00321F74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Do złożenia wniosku o przyznanie Rekompensaty uprawnieni są Armatorzy spełniający łącznie następujące warunki:</w:t>
      </w:r>
    </w:p>
    <w:p w14:paraId="4059D3A5" w14:textId="77777777" w:rsidR="00321F74" w:rsidRPr="001A71E9" w:rsidRDefault="00321F74" w:rsidP="00321F7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2F2A231F" w14:textId="02C7BD71" w:rsidR="00BD43A9" w:rsidRPr="001A71E9" w:rsidRDefault="00321F74" w:rsidP="00BD43A9">
      <w:pPr>
        <w:pStyle w:val="Default"/>
        <w:numPr>
          <w:ilvl w:val="0"/>
          <w:numId w:val="83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poławiający co najmniej raz w latach 2018-2024 </w:t>
      </w:r>
      <w:r w:rsidR="00692D92" w:rsidRPr="001A71E9">
        <w:rPr>
          <w:rFonts w:asciiTheme="minorHAnsi" w:hAnsiTheme="minorHAnsi" w:cstheme="minorHAnsi"/>
          <w:sz w:val="19"/>
          <w:szCs w:val="19"/>
        </w:rPr>
        <w:t xml:space="preserve">na obszarze </w:t>
      </w:r>
      <w:r w:rsidRPr="001A71E9">
        <w:rPr>
          <w:rFonts w:asciiTheme="minorHAnsi" w:hAnsiTheme="minorHAnsi" w:cstheme="minorHAnsi"/>
          <w:sz w:val="19"/>
          <w:szCs w:val="19"/>
        </w:rPr>
        <w:t xml:space="preserve">przyłączenia do sieci (trasa kabli), tj. w kwadratach rybackich: </w:t>
      </w:r>
      <w:r w:rsidR="00DB741C" w:rsidRPr="001A71E9">
        <w:rPr>
          <w:rFonts w:asciiTheme="minorHAnsi" w:hAnsiTheme="minorHAnsi" w:cstheme="minorHAnsi"/>
          <w:sz w:val="19"/>
          <w:szCs w:val="19"/>
        </w:rPr>
        <w:t>N7, N8, O6, O7</w:t>
      </w:r>
      <w:r w:rsidR="00BD43A9" w:rsidRPr="001A71E9">
        <w:rPr>
          <w:rFonts w:asciiTheme="minorHAnsi" w:hAnsiTheme="minorHAnsi" w:cstheme="minorHAnsi"/>
          <w:sz w:val="19"/>
          <w:szCs w:val="19"/>
        </w:rPr>
        <w:t>,</w:t>
      </w:r>
      <w:r w:rsidR="00DB741C" w:rsidRPr="001A71E9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0904900D" w14:textId="02E16D0D" w:rsidR="00041857" w:rsidRPr="001A71E9" w:rsidRDefault="00041857" w:rsidP="00BD43A9">
      <w:pPr>
        <w:pStyle w:val="Default"/>
        <w:numPr>
          <w:ilvl w:val="0"/>
          <w:numId w:val="83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nie poławiający w latach 2018-2024 na obszarze MFW tj. w kwadratach rybackich L8 i M8</w:t>
      </w:r>
      <w:r w:rsidR="00BD43A9" w:rsidRPr="001A71E9">
        <w:rPr>
          <w:rFonts w:asciiTheme="minorHAnsi" w:hAnsiTheme="minorHAnsi" w:cstheme="minorHAnsi"/>
          <w:sz w:val="19"/>
          <w:szCs w:val="19"/>
        </w:rPr>
        <w:t>,</w:t>
      </w:r>
    </w:p>
    <w:p w14:paraId="4D057DF4" w14:textId="64BAF3DA" w:rsidR="00321F74" w:rsidRPr="001A71E9" w:rsidRDefault="00321F74" w:rsidP="00BD43A9">
      <w:pPr>
        <w:pStyle w:val="Default"/>
        <w:numPr>
          <w:ilvl w:val="0"/>
          <w:numId w:val="83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posiadający specjalne zezwolenie połowowe w rozumieniu ustawy o rybołówstwie morskim wydane na cały 2025 rok oraz na cały 2026 rok,</w:t>
      </w:r>
    </w:p>
    <w:p w14:paraId="0088C435" w14:textId="1A425289" w:rsidR="00BD43A9" w:rsidRPr="001A71E9" w:rsidRDefault="00321F74" w:rsidP="00BD43A9">
      <w:pPr>
        <w:pStyle w:val="Default"/>
        <w:numPr>
          <w:ilvl w:val="0"/>
          <w:numId w:val="83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będą eksploatować jednostkę połowową do 31 grudnia 2026 r.</w:t>
      </w:r>
      <w:r w:rsidR="00B24D11" w:rsidRPr="001A71E9">
        <w:rPr>
          <w:rFonts w:asciiTheme="minorHAnsi" w:hAnsiTheme="minorHAnsi" w:cstheme="minorHAnsi"/>
          <w:sz w:val="19"/>
          <w:szCs w:val="19"/>
        </w:rPr>
        <w:t xml:space="preserve"> (i zobowiążą się do zwrotu odpowiedniej części Rekompensat w przypadku zmiany w tym zakresie z jakiegokolwiek powodu)</w:t>
      </w:r>
      <w:r w:rsidRPr="001A71E9">
        <w:rPr>
          <w:rFonts w:asciiTheme="minorHAnsi" w:hAnsiTheme="minorHAnsi" w:cstheme="minorHAnsi"/>
          <w:sz w:val="19"/>
          <w:szCs w:val="19"/>
        </w:rPr>
        <w:t>,</w:t>
      </w:r>
    </w:p>
    <w:p w14:paraId="64D73238" w14:textId="5B1986D2" w:rsidR="00BD43A9" w:rsidRPr="001A71E9" w:rsidRDefault="00BD43A9" w:rsidP="00BD43A9">
      <w:pPr>
        <w:pStyle w:val="Default"/>
        <w:numPr>
          <w:ilvl w:val="0"/>
          <w:numId w:val="83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wniosek nie dotyczy jednostki, która jest lub która w okresie, o którym mowa w § 3 ust. 3 pkt a. będzie objęta programem trwałego zaprzestania działalności połowowej, tj. złomowania lub przekwalifikowania statku na inną działalność dochodową lub niedochodową, </w:t>
      </w:r>
    </w:p>
    <w:p w14:paraId="2D57B7D9" w14:textId="101F9DBD" w:rsidR="00BD43A9" w:rsidRPr="001A71E9" w:rsidRDefault="00321F74" w:rsidP="00BD43A9">
      <w:pPr>
        <w:pStyle w:val="Default"/>
        <w:numPr>
          <w:ilvl w:val="0"/>
          <w:numId w:val="83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posiadający zdolności połowowe w rozumieniu ustawy o rybołówstwie morskim w okresie zdefiniowanym w § 3 ust. 3 lub 4</w:t>
      </w:r>
      <w:r w:rsidR="00BD43A9" w:rsidRPr="001A71E9">
        <w:rPr>
          <w:rFonts w:asciiTheme="minorHAnsi" w:hAnsiTheme="minorHAnsi" w:cstheme="minorHAnsi"/>
          <w:sz w:val="19"/>
          <w:szCs w:val="19"/>
        </w:rPr>
        <w:t>,</w:t>
      </w:r>
    </w:p>
    <w:p w14:paraId="69CE482D" w14:textId="26DE6538" w:rsidR="00321F74" w:rsidRPr="001A71E9" w:rsidRDefault="00321F74" w:rsidP="00BD43A9">
      <w:pPr>
        <w:pStyle w:val="Default"/>
        <w:numPr>
          <w:ilvl w:val="0"/>
          <w:numId w:val="83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którzy złożą poprawnie wypełniony wniosek wraz z wymaganymi załącznikami</w:t>
      </w:r>
      <w:r w:rsidR="00BD43A9" w:rsidRPr="001A71E9">
        <w:rPr>
          <w:rFonts w:asciiTheme="minorHAnsi" w:hAnsiTheme="minorHAnsi" w:cstheme="minorHAnsi"/>
          <w:sz w:val="19"/>
          <w:szCs w:val="19"/>
        </w:rPr>
        <w:t>.</w:t>
      </w:r>
    </w:p>
    <w:p w14:paraId="6D6DFC20" w14:textId="77777777" w:rsidR="00ED197B" w:rsidRPr="001A71E9" w:rsidRDefault="00ED197B" w:rsidP="00ED39F4">
      <w:pPr>
        <w:rPr>
          <w:rFonts w:asciiTheme="minorHAnsi" w:hAnsiTheme="minorHAnsi" w:cstheme="minorHAnsi"/>
          <w:b/>
          <w:bCs/>
          <w:szCs w:val="19"/>
          <w:lang w:val="pl-PL"/>
        </w:rPr>
      </w:pPr>
    </w:p>
    <w:p w14:paraId="4BBA8A2D" w14:textId="64C55E9F" w:rsidR="00D71CAB" w:rsidRPr="001A71E9" w:rsidRDefault="00D71CAB" w:rsidP="00BD43A9">
      <w:pPr>
        <w:pStyle w:val="Default"/>
        <w:numPr>
          <w:ilvl w:val="0"/>
          <w:numId w:val="81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Rekompensaty dla </w:t>
      </w:r>
      <w:r w:rsidR="0074126A"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Armatorów 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przepływających </w:t>
      </w:r>
      <w:r w:rsidR="006F3D58" w:rsidRPr="001A71E9">
        <w:rPr>
          <w:rFonts w:asciiTheme="minorHAnsi" w:hAnsiTheme="minorHAnsi" w:cstheme="minorHAnsi"/>
          <w:b/>
          <w:bCs/>
          <w:sz w:val="19"/>
          <w:szCs w:val="19"/>
        </w:rPr>
        <w:t>przez kwadrat rybacki M8</w:t>
      </w:r>
    </w:p>
    <w:p w14:paraId="4E53C3B4" w14:textId="77777777" w:rsidR="00D71CAB" w:rsidRPr="001A71E9" w:rsidRDefault="00D71CAB" w:rsidP="00D71CAB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7E87A4AE" w14:textId="70DF04BE" w:rsidR="00D71CAB" w:rsidRPr="001A71E9" w:rsidRDefault="00D71CAB" w:rsidP="003833B0">
      <w:p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szCs w:val="19"/>
          <w:lang w:val="pl-PL"/>
        </w:rPr>
        <w:t xml:space="preserve">Do </w:t>
      </w:r>
      <w:r w:rsidR="006F3D58" w:rsidRPr="001A71E9">
        <w:rPr>
          <w:rFonts w:asciiTheme="minorHAnsi" w:hAnsiTheme="minorHAnsi" w:cstheme="minorHAnsi"/>
          <w:szCs w:val="19"/>
          <w:lang w:val="pl-PL"/>
        </w:rPr>
        <w:t xml:space="preserve">złożenia </w:t>
      </w:r>
      <w:r w:rsidRPr="001A71E9">
        <w:rPr>
          <w:rFonts w:asciiTheme="minorHAnsi" w:hAnsiTheme="minorHAnsi" w:cstheme="minorHAnsi"/>
          <w:szCs w:val="19"/>
          <w:lang w:val="pl-PL"/>
        </w:rPr>
        <w:t>wniosk</w:t>
      </w:r>
      <w:r w:rsidR="006F3D58" w:rsidRPr="001A71E9">
        <w:rPr>
          <w:rFonts w:asciiTheme="minorHAnsi" w:hAnsiTheme="minorHAnsi" w:cstheme="minorHAnsi"/>
          <w:szCs w:val="19"/>
          <w:lang w:val="pl-PL"/>
        </w:rPr>
        <w:t>u</w:t>
      </w:r>
      <w:r w:rsidRPr="001A71E9">
        <w:rPr>
          <w:rFonts w:asciiTheme="minorHAnsi" w:hAnsiTheme="minorHAnsi" w:cstheme="minorHAnsi"/>
          <w:szCs w:val="19"/>
          <w:lang w:val="pl-PL"/>
        </w:rPr>
        <w:t xml:space="preserve"> o </w:t>
      </w:r>
      <w:r w:rsidR="008E2DF6" w:rsidRPr="001A71E9">
        <w:rPr>
          <w:rFonts w:asciiTheme="minorHAnsi" w:hAnsiTheme="minorHAnsi" w:cstheme="minorHAnsi"/>
          <w:szCs w:val="19"/>
          <w:lang w:val="pl-PL"/>
        </w:rPr>
        <w:t>przyznanie R</w:t>
      </w:r>
      <w:r w:rsidRPr="001A71E9">
        <w:rPr>
          <w:rFonts w:asciiTheme="minorHAnsi" w:hAnsiTheme="minorHAnsi" w:cstheme="minorHAnsi"/>
          <w:szCs w:val="19"/>
          <w:lang w:val="pl-PL"/>
        </w:rPr>
        <w:t>ekompensat</w:t>
      </w:r>
      <w:r w:rsidR="008E2DF6" w:rsidRPr="001A71E9">
        <w:rPr>
          <w:rFonts w:asciiTheme="minorHAnsi" w:hAnsiTheme="minorHAnsi" w:cstheme="minorHAnsi"/>
          <w:szCs w:val="19"/>
          <w:lang w:val="pl-PL"/>
        </w:rPr>
        <w:t>y</w:t>
      </w:r>
      <w:r w:rsidRPr="001A71E9">
        <w:rPr>
          <w:rFonts w:asciiTheme="minorHAnsi" w:hAnsiTheme="minorHAnsi" w:cstheme="minorHAnsi"/>
          <w:szCs w:val="19"/>
          <w:lang w:val="pl-PL"/>
        </w:rPr>
        <w:t xml:space="preserve"> uprawnieni są </w:t>
      </w:r>
      <w:r w:rsidR="008E2DF6" w:rsidRPr="001A71E9">
        <w:rPr>
          <w:rFonts w:asciiTheme="minorHAnsi" w:hAnsiTheme="minorHAnsi" w:cstheme="minorHAnsi"/>
          <w:szCs w:val="19"/>
          <w:lang w:val="pl-PL"/>
        </w:rPr>
        <w:t xml:space="preserve">Armatorzy </w:t>
      </w:r>
      <w:r w:rsidR="005A4562" w:rsidRPr="001A71E9">
        <w:rPr>
          <w:rFonts w:asciiTheme="minorHAnsi" w:hAnsiTheme="minorHAnsi" w:cstheme="minorHAnsi"/>
          <w:szCs w:val="19"/>
          <w:lang w:val="pl-PL"/>
        </w:rPr>
        <w:t>wypływający z portów</w:t>
      </w:r>
      <w:r w:rsidR="008A4D95" w:rsidRPr="001A71E9">
        <w:rPr>
          <w:rFonts w:asciiTheme="minorHAnsi" w:hAnsiTheme="minorHAnsi" w:cstheme="minorHAnsi"/>
          <w:szCs w:val="19"/>
          <w:lang w:val="pl-PL"/>
        </w:rPr>
        <w:t xml:space="preserve"> </w:t>
      </w:r>
      <w:r w:rsidR="006F3D58" w:rsidRPr="001A71E9">
        <w:rPr>
          <w:rFonts w:asciiTheme="minorHAnsi" w:hAnsiTheme="minorHAnsi" w:cstheme="minorHAnsi"/>
          <w:lang w:val="pl-PL"/>
        </w:rPr>
        <w:t>zlokalizowanych pomiędzy Darłowem a Łebą (włącznie) na łowiska znajdujące się w kwadratach rybackich M9</w:t>
      </w:r>
      <w:r w:rsidR="00A67E08" w:rsidRPr="001A71E9">
        <w:rPr>
          <w:rFonts w:asciiTheme="minorHAnsi" w:hAnsiTheme="minorHAnsi" w:cstheme="minorHAnsi"/>
          <w:lang w:val="pl-PL"/>
        </w:rPr>
        <w:t xml:space="preserve"> i</w:t>
      </w:r>
      <w:r w:rsidR="006F3D58" w:rsidRPr="001A71E9">
        <w:rPr>
          <w:rFonts w:asciiTheme="minorHAnsi" w:hAnsiTheme="minorHAnsi" w:cstheme="minorHAnsi"/>
          <w:lang w:val="pl-PL"/>
        </w:rPr>
        <w:t xml:space="preserve"> M10, którzy przepływaliby przez kwadrat rybacki M8</w:t>
      </w:r>
      <w:r w:rsidR="00BA528D" w:rsidRPr="001A71E9">
        <w:rPr>
          <w:rFonts w:asciiTheme="minorHAnsi" w:hAnsiTheme="minorHAnsi" w:cstheme="minorHAnsi"/>
          <w:lang w:val="pl-PL"/>
        </w:rPr>
        <w:t>, gdyby MFW nie była realizowana</w:t>
      </w:r>
      <w:r w:rsidR="00A67E08" w:rsidRPr="001A71E9">
        <w:rPr>
          <w:rFonts w:asciiTheme="minorHAnsi" w:hAnsiTheme="minorHAnsi" w:cstheme="minorHAnsi"/>
          <w:lang w:val="pl-PL"/>
        </w:rPr>
        <w:t xml:space="preserve">, </w:t>
      </w:r>
      <w:r w:rsidR="008A4D95" w:rsidRPr="001A71E9">
        <w:rPr>
          <w:rFonts w:asciiTheme="minorHAnsi" w:hAnsiTheme="minorHAnsi" w:cstheme="minorHAnsi"/>
          <w:lang w:val="pl-PL"/>
        </w:rPr>
        <w:t>oraz spełniający łącznie następujące warunki</w:t>
      </w:r>
      <w:r w:rsidRPr="001A71E9">
        <w:rPr>
          <w:rFonts w:asciiTheme="minorHAnsi" w:hAnsiTheme="minorHAnsi" w:cstheme="minorHAnsi"/>
          <w:lang w:val="pl-PL"/>
        </w:rPr>
        <w:t>:</w:t>
      </w:r>
    </w:p>
    <w:p w14:paraId="34C5B4AD" w14:textId="77777777" w:rsidR="00D71CAB" w:rsidRPr="001A71E9" w:rsidRDefault="00D71CAB" w:rsidP="00D71CAB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758D3187" w14:textId="77777777" w:rsidR="00C704C6" w:rsidRPr="001A71E9" w:rsidRDefault="00AC7DF7" w:rsidP="00C704C6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poławiający co najmniej raz w latach </w:t>
      </w:r>
      <w:r w:rsidR="00321F74" w:rsidRPr="001A71E9">
        <w:rPr>
          <w:rFonts w:asciiTheme="minorHAnsi" w:hAnsiTheme="minorHAnsi" w:cstheme="minorHAnsi"/>
          <w:sz w:val="19"/>
          <w:szCs w:val="19"/>
        </w:rPr>
        <w:t>2018</w:t>
      </w:r>
      <w:r w:rsidRPr="001A71E9">
        <w:rPr>
          <w:rFonts w:asciiTheme="minorHAnsi" w:hAnsiTheme="minorHAnsi" w:cstheme="minorHAnsi"/>
          <w:sz w:val="19"/>
          <w:szCs w:val="19"/>
        </w:rPr>
        <w:t>-2024 w kwadratach rybackich M9 i M10</w:t>
      </w:r>
    </w:p>
    <w:p w14:paraId="28B25D69" w14:textId="6DD3E88C" w:rsidR="00041857" w:rsidRPr="001A71E9" w:rsidRDefault="00041857" w:rsidP="00C704C6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nie poławiający w latach 2018-2024 na obszarze MFW oraz przyłączenia do sieci (trasa kabli) tj. w kwadratach rybackich: L8, M8, N7, N8, O6, O7,</w:t>
      </w:r>
    </w:p>
    <w:p w14:paraId="6A6377BF" w14:textId="246D1BED" w:rsidR="00D71CAB" w:rsidRPr="001A71E9" w:rsidRDefault="00D71CAB" w:rsidP="00FF3FE6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posiadający specjalne zezwolenie połowowe </w:t>
      </w:r>
      <w:r w:rsidR="00ED2A5D" w:rsidRPr="001A71E9">
        <w:rPr>
          <w:rFonts w:asciiTheme="minorHAnsi" w:hAnsiTheme="minorHAnsi" w:cstheme="minorHAnsi"/>
          <w:sz w:val="19"/>
          <w:szCs w:val="19"/>
        </w:rPr>
        <w:t xml:space="preserve">w rozumieniu ustawy o rybołówstwie morskim </w:t>
      </w:r>
      <w:r w:rsidR="003C3A93" w:rsidRPr="001A71E9">
        <w:rPr>
          <w:rFonts w:asciiTheme="minorHAnsi" w:hAnsiTheme="minorHAnsi" w:cstheme="minorHAnsi"/>
          <w:sz w:val="19"/>
          <w:szCs w:val="19"/>
        </w:rPr>
        <w:t xml:space="preserve">wydane </w:t>
      </w:r>
      <w:r w:rsidRPr="001A71E9">
        <w:rPr>
          <w:rFonts w:asciiTheme="minorHAnsi" w:hAnsiTheme="minorHAnsi" w:cstheme="minorHAnsi"/>
          <w:sz w:val="19"/>
          <w:szCs w:val="19"/>
        </w:rPr>
        <w:t xml:space="preserve">na </w:t>
      </w:r>
      <w:r w:rsidR="003C3A93" w:rsidRPr="001A71E9">
        <w:rPr>
          <w:rFonts w:asciiTheme="minorHAnsi" w:hAnsiTheme="minorHAnsi" w:cstheme="minorHAnsi"/>
          <w:sz w:val="19"/>
          <w:szCs w:val="19"/>
        </w:rPr>
        <w:t xml:space="preserve">cały </w:t>
      </w:r>
      <w:r w:rsidRPr="001A71E9">
        <w:rPr>
          <w:rFonts w:asciiTheme="minorHAnsi" w:hAnsiTheme="minorHAnsi" w:cstheme="minorHAnsi"/>
          <w:sz w:val="19"/>
          <w:szCs w:val="19"/>
        </w:rPr>
        <w:t xml:space="preserve">2025 </w:t>
      </w:r>
      <w:r w:rsidR="003C3A93" w:rsidRPr="001A71E9">
        <w:rPr>
          <w:rFonts w:asciiTheme="minorHAnsi" w:hAnsiTheme="minorHAnsi" w:cstheme="minorHAnsi"/>
          <w:sz w:val="19"/>
          <w:szCs w:val="19"/>
        </w:rPr>
        <w:t xml:space="preserve">rok </w:t>
      </w:r>
      <w:r w:rsidRPr="001A71E9">
        <w:rPr>
          <w:rFonts w:asciiTheme="minorHAnsi" w:hAnsiTheme="minorHAnsi" w:cstheme="minorHAnsi"/>
          <w:sz w:val="19"/>
          <w:szCs w:val="19"/>
        </w:rPr>
        <w:t xml:space="preserve">oraz </w:t>
      </w:r>
      <w:r w:rsidR="003C3A93" w:rsidRPr="001A71E9">
        <w:rPr>
          <w:rFonts w:asciiTheme="minorHAnsi" w:hAnsiTheme="minorHAnsi" w:cstheme="minorHAnsi"/>
          <w:sz w:val="19"/>
          <w:szCs w:val="19"/>
        </w:rPr>
        <w:t xml:space="preserve">na cały </w:t>
      </w:r>
      <w:r w:rsidRPr="001A71E9">
        <w:rPr>
          <w:rFonts w:asciiTheme="minorHAnsi" w:hAnsiTheme="minorHAnsi" w:cstheme="minorHAnsi"/>
          <w:sz w:val="19"/>
          <w:szCs w:val="19"/>
        </w:rPr>
        <w:t>2026 rok</w:t>
      </w:r>
      <w:r w:rsidR="00ED2A5D" w:rsidRPr="001A71E9">
        <w:rPr>
          <w:rFonts w:asciiTheme="minorHAnsi" w:hAnsiTheme="minorHAnsi" w:cstheme="minorHAnsi"/>
          <w:sz w:val="19"/>
          <w:szCs w:val="19"/>
        </w:rPr>
        <w:t>,</w:t>
      </w:r>
    </w:p>
    <w:p w14:paraId="7C50D045" w14:textId="7C85E75C" w:rsidR="00ED5746" w:rsidRPr="001A71E9" w:rsidRDefault="00ED5746" w:rsidP="00ED5746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będą eksploatować jednostkę połowową do 31 grudnia 2026 r.</w:t>
      </w:r>
      <w:r w:rsidR="00B24D11" w:rsidRPr="001A71E9">
        <w:rPr>
          <w:rFonts w:asciiTheme="minorHAnsi" w:hAnsiTheme="minorHAnsi" w:cstheme="minorHAnsi"/>
          <w:sz w:val="19"/>
          <w:szCs w:val="19"/>
        </w:rPr>
        <w:t xml:space="preserve"> (i zobowiążą się do zwrotu odpowiedniej części Rekompensat w przypadku zmiany w tym zakresie z jakiegokolwiek powodu)</w:t>
      </w:r>
      <w:r w:rsidRPr="001A71E9">
        <w:rPr>
          <w:rFonts w:asciiTheme="minorHAnsi" w:hAnsiTheme="minorHAnsi" w:cstheme="minorHAnsi"/>
          <w:sz w:val="19"/>
          <w:szCs w:val="19"/>
        </w:rPr>
        <w:t>,</w:t>
      </w:r>
    </w:p>
    <w:p w14:paraId="3286E1D4" w14:textId="10516C3A" w:rsidR="00C704C6" w:rsidRPr="001A71E9" w:rsidRDefault="00C704C6" w:rsidP="00C704C6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wniosek nie dotyczy jednostki, która jest lub która w okresie, o którym mowa w § 3 ust. 3 pkt a. będzie objęta programem trwałego zaprzestania działalności połowowej, tj. złomowania lub przekwalifikowania statku na inną działalność dochodową lub niedochodową, </w:t>
      </w:r>
    </w:p>
    <w:p w14:paraId="220A0C94" w14:textId="14DEB001" w:rsidR="00D71CAB" w:rsidRPr="001A71E9" w:rsidRDefault="00D71CAB" w:rsidP="00140891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posiada</w:t>
      </w:r>
      <w:r w:rsidR="00ED2A5D" w:rsidRPr="001A71E9">
        <w:rPr>
          <w:rFonts w:asciiTheme="minorHAnsi" w:hAnsiTheme="minorHAnsi" w:cstheme="minorHAnsi"/>
          <w:sz w:val="19"/>
          <w:szCs w:val="19"/>
        </w:rPr>
        <w:t>jącym</w:t>
      </w:r>
      <w:r w:rsidRPr="001A71E9">
        <w:rPr>
          <w:rFonts w:asciiTheme="minorHAnsi" w:hAnsiTheme="minorHAnsi" w:cstheme="minorHAnsi"/>
          <w:sz w:val="19"/>
          <w:szCs w:val="19"/>
        </w:rPr>
        <w:t xml:space="preserve"> zdolności połowow</w:t>
      </w:r>
      <w:r w:rsidR="00ED2A5D" w:rsidRPr="001A71E9">
        <w:rPr>
          <w:rFonts w:asciiTheme="minorHAnsi" w:hAnsiTheme="minorHAnsi" w:cstheme="minorHAnsi"/>
          <w:sz w:val="19"/>
          <w:szCs w:val="19"/>
        </w:rPr>
        <w:t>e</w:t>
      </w:r>
      <w:r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ED2A5D" w:rsidRPr="001A71E9">
        <w:rPr>
          <w:rFonts w:asciiTheme="minorHAnsi" w:hAnsiTheme="minorHAnsi" w:cstheme="minorHAnsi"/>
          <w:sz w:val="19"/>
          <w:szCs w:val="19"/>
        </w:rPr>
        <w:t xml:space="preserve">w rozumieniu ustawy o rybołówstwie morskim </w:t>
      </w:r>
      <w:r w:rsidRPr="001A71E9">
        <w:rPr>
          <w:rFonts w:asciiTheme="minorHAnsi" w:hAnsiTheme="minorHAnsi" w:cstheme="minorHAnsi"/>
          <w:sz w:val="19"/>
          <w:szCs w:val="19"/>
        </w:rPr>
        <w:t xml:space="preserve">w okresie </w:t>
      </w:r>
      <w:r w:rsidR="00F6584B" w:rsidRPr="001A71E9">
        <w:rPr>
          <w:rFonts w:asciiTheme="minorHAnsi" w:hAnsiTheme="minorHAnsi" w:cstheme="minorHAnsi"/>
          <w:sz w:val="19"/>
          <w:szCs w:val="19"/>
        </w:rPr>
        <w:t>zdefiniowanym w § 3 ust. 3 lub 4</w:t>
      </w:r>
      <w:r w:rsidR="00AC4FED" w:rsidRPr="001A71E9">
        <w:rPr>
          <w:rFonts w:asciiTheme="minorHAnsi" w:hAnsiTheme="minorHAnsi" w:cstheme="minorHAnsi"/>
          <w:sz w:val="19"/>
          <w:szCs w:val="19"/>
        </w:rPr>
        <w:t>,</w:t>
      </w:r>
    </w:p>
    <w:p w14:paraId="0E2CA140" w14:textId="77777777" w:rsidR="00C704C6" w:rsidRPr="001A71E9" w:rsidRDefault="00D71CAB" w:rsidP="00C704C6">
      <w:pPr>
        <w:pStyle w:val="Default"/>
        <w:numPr>
          <w:ilvl w:val="0"/>
          <w:numId w:val="43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którzy złożą poprawnie wypełniony wniosek wraz z wymaganymi załącznikami</w:t>
      </w:r>
      <w:r w:rsidR="00AC4FED" w:rsidRPr="001A71E9">
        <w:rPr>
          <w:rFonts w:asciiTheme="minorHAnsi" w:hAnsiTheme="minorHAnsi" w:cstheme="minorHAnsi"/>
          <w:sz w:val="19"/>
          <w:szCs w:val="19"/>
        </w:rPr>
        <w:t>.</w:t>
      </w:r>
    </w:p>
    <w:p w14:paraId="60B2E664" w14:textId="77777777" w:rsidR="00C704C6" w:rsidRPr="001A71E9" w:rsidRDefault="00C704C6" w:rsidP="00C704C6">
      <w:pPr>
        <w:pStyle w:val="Default"/>
        <w:ind w:left="720"/>
        <w:rPr>
          <w:rFonts w:asciiTheme="minorHAnsi" w:hAnsiTheme="minorHAnsi" w:cstheme="minorHAnsi"/>
          <w:sz w:val="19"/>
          <w:szCs w:val="19"/>
        </w:rPr>
      </w:pPr>
    </w:p>
    <w:p w14:paraId="43F8FD78" w14:textId="3EF8CEBC" w:rsidR="003D0158" w:rsidRPr="001A71E9" w:rsidRDefault="003D0158" w:rsidP="00C704C6">
      <w:pPr>
        <w:pStyle w:val="Default"/>
        <w:numPr>
          <w:ilvl w:val="0"/>
          <w:numId w:val="81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Rekompensaty dla </w:t>
      </w:r>
      <w:r w:rsidR="00041857"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Armatorów rybołówstwa </w:t>
      </w:r>
      <w:r w:rsidR="005A4562"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 rekreacyjn</w:t>
      </w:r>
      <w:r w:rsidR="00041857" w:rsidRPr="001A71E9">
        <w:rPr>
          <w:rFonts w:asciiTheme="minorHAnsi" w:hAnsiTheme="minorHAnsi" w:cstheme="minorHAnsi"/>
          <w:b/>
          <w:bCs/>
          <w:sz w:val="19"/>
          <w:szCs w:val="19"/>
        </w:rPr>
        <w:t>ego</w:t>
      </w:r>
    </w:p>
    <w:p w14:paraId="15278572" w14:textId="77777777" w:rsidR="00ED39F4" w:rsidRPr="001A71E9" w:rsidRDefault="00ED39F4" w:rsidP="0073184F">
      <w:pPr>
        <w:rPr>
          <w:rFonts w:asciiTheme="minorHAnsi" w:hAnsiTheme="minorHAnsi" w:cstheme="minorHAnsi"/>
          <w:szCs w:val="19"/>
          <w:lang w:val="pl-PL"/>
        </w:rPr>
      </w:pPr>
    </w:p>
    <w:p w14:paraId="0908FC6C" w14:textId="731A9196" w:rsidR="00C32F6F" w:rsidRPr="001A71E9" w:rsidRDefault="005A4562" w:rsidP="00C32F6F">
      <w:pPr>
        <w:jc w:val="both"/>
        <w:rPr>
          <w:rFonts w:asciiTheme="minorHAnsi" w:hAnsiTheme="minorHAnsi" w:cstheme="minorHAnsi"/>
          <w:lang w:val="pl-PL"/>
        </w:rPr>
      </w:pPr>
      <w:r w:rsidRPr="001A71E9">
        <w:rPr>
          <w:rFonts w:asciiTheme="minorHAnsi" w:hAnsiTheme="minorHAnsi" w:cstheme="minorHAnsi"/>
          <w:szCs w:val="19"/>
          <w:lang w:val="pl-PL"/>
        </w:rPr>
        <w:t xml:space="preserve">Do </w:t>
      </w:r>
      <w:r w:rsidR="00833190" w:rsidRPr="001A71E9">
        <w:rPr>
          <w:rFonts w:asciiTheme="minorHAnsi" w:hAnsiTheme="minorHAnsi" w:cstheme="minorHAnsi"/>
          <w:szCs w:val="19"/>
          <w:lang w:val="pl-PL"/>
        </w:rPr>
        <w:t xml:space="preserve">złożenia </w:t>
      </w:r>
      <w:r w:rsidRPr="001A71E9">
        <w:rPr>
          <w:rFonts w:asciiTheme="minorHAnsi" w:hAnsiTheme="minorHAnsi" w:cstheme="minorHAnsi"/>
          <w:szCs w:val="19"/>
          <w:lang w:val="pl-PL"/>
        </w:rPr>
        <w:t>wniosk</w:t>
      </w:r>
      <w:r w:rsidR="00833190" w:rsidRPr="001A71E9">
        <w:rPr>
          <w:rFonts w:asciiTheme="minorHAnsi" w:hAnsiTheme="minorHAnsi" w:cstheme="minorHAnsi"/>
          <w:szCs w:val="19"/>
          <w:lang w:val="pl-PL"/>
        </w:rPr>
        <w:t>u</w:t>
      </w:r>
      <w:r w:rsidRPr="001A71E9">
        <w:rPr>
          <w:rFonts w:asciiTheme="minorHAnsi" w:hAnsiTheme="minorHAnsi" w:cstheme="minorHAnsi"/>
          <w:szCs w:val="19"/>
          <w:lang w:val="pl-PL"/>
        </w:rPr>
        <w:t xml:space="preserve"> o </w:t>
      </w:r>
      <w:r w:rsidR="007859C9" w:rsidRPr="001A71E9">
        <w:rPr>
          <w:rFonts w:asciiTheme="minorHAnsi" w:hAnsiTheme="minorHAnsi" w:cstheme="minorHAnsi"/>
          <w:szCs w:val="19"/>
          <w:lang w:val="pl-PL"/>
        </w:rPr>
        <w:t>przyznanie R</w:t>
      </w:r>
      <w:r w:rsidRPr="001A71E9">
        <w:rPr>
          <w:rFonts w:asciiTheme="minorHAnsi" w:hAnsiTheme="minorHAnsi" w:cstheme="minorHAnsi"/>
          <w:szCs w:val="19"/>
          <w:lang w:val="pl-PL"/>
        </w:rPr>
        <w:t>ekompensat</w:t>
      </w:r>
      <w:r w:rsidR="007859C9" w:rsidRPr="001A71E9">
        <w:rPr>
          <w:rFonts w:asciiTheme="minorHAnsi" w:hAnsiTheme="minorHAnsi" w:cstheme="minorHAnsi"/>
          <w:szCs w:val="19"/>
          <w:lang w:val="pl-PL"/>
        </w:rPr>
        <w:t>y</w:t>
      </w:r>
      <w:r w:rsidRPr="001A71E9">
        <w:rPr>
          <w:rFonts w:asciiTheme="minorHAnsi" w:hAnsiTheme="minorHAnsi" w:cstheme="minorHAnsi"/>
          <w:szCs w:val="19"/>
          <w:lang w:val="pl-PL"/>
        </w:rPr>
        <w:t xml:space="preserve"> uprawnieni są</w:t>
      </w:r>
      <w:r w:rsidR="00833190" w:rsidRPr="001A71E9">
        <w:rPr>
          <w:rFonts w:asciiTheme="minorHAnsi" w:hAnsiTheme="minorHAnsi" w:cstheme="minorHAnsi"/>
          <w:szCs w:val="19"/>
          <w:lang w:val="pl-PL"/>
        </w:rPr>
        <w:t xml:space="preserve"> </w:t>
      </w:r>
      <w:r w:rsidR="009C1985" w:rsidRPr="001A71E9">
        <w:rPr>
          <w:rFonts w:asciiTheme="minorHAnsi" w:hAnsiTheme="minorHAnsi" w:cstheme="minorHAnsi"/>
          <w:szCs w:val="19"/>
          <w:lang w:val="pl-PL"/>
        </w:rPr>
        <w:t>A</w:t>
      </w:r>
      <w:r w:rsidR="00833190" w:rsidRPr="001A71E9">
        <w:rPr>
          <w:rFonts w:asciiTheme="minorHAnsi" w:hAnsiTheme="minorHAnsi" w:cstheme="minorHAnsi"/>
          <w:szCs w:val="19"/>
          <w:lang w:val="pl-PL"/>
        </w:rPr>
        <w:t>rmatorzy jachtów komercyjnych w rozumieniu art. 5 pkt 9 lit. c) ustawy o bezpieczeństwie morskim</w:t>
      </w:r>
      <w:r w:rsidR="009C1985" w:rsidRPr="001A71E9">
        <w:rPr>
          <w:rFonts w:asciiTheme="minorHAnsi" w:hAnsiTheme="minorHAnsi" w:cstheme="minorHAnsi"/>
          <w:szCs w:val="19"/>
          <w:lang w:val="pl-PL"/>
        </w:rPr>
        <w:t xml:space="preserve">, wypływający z portów </w:t>
      </w:r>
      <w:r w:rsidR="009C1985" w:rsidRPr="001A71E9">
        <w:rPr>
          <w:rFonts w:asciiTheme="minorHAnsi" w:hAnsiTheme="minorHAnsi" w:cstheme="minorHAnsi"/>
          <w:lang w:val="pl-PL"/>
        </w:rPr>
        <w:t xml:space="preserve">zlokalizowanych pomiędzy Darłowem a </w:t>
      </w:r>
      <w:r w:rsidR="00504494" w:rsidRPr="001A71E9">
        <w:rPr>
          <w:rFonts w:asciiTheme="minorHAnsi" w:hAnsiTheme="minorHAnsi" w:cstheme="minorHAnsi"/>
          <w:lang w:val="pl-PL"/>
        </w:rPr>
        <w:t>Władysławowem</w:t>
      </w:r>
      <w:r w:rsidR="00C704C6" w:rsidRPr="001A71E9">
        <w:rPr>
          <w:rFonts w:asciiTheme="minorHAnsi" w:hAnsiTheme="minorHAnsi" w:cstheme="minorHAnsi"/>
          <w:lang w:val="pl-PL"/>
        </w:rPr>
        <w:t xml:space="preserve"> (włącznie)</w:t>
      </w:r>
      <w:r w:rsidR="009C1985" w:rsidRPr="001A71E9">
        <w:rPr>
          <w:rFonts w:asciiTheme="minorHAnsi" w:hAnsiTheme="minorHAnsi" w:cstheme="minorHAnsi"/>
          <w:lang w:val="pl-PL"/>
        </w:rPr>
        <w:t xml:space="preserve"> </w:t>
      </w:r>
      <w:r w:rsidR="00C32F6F" w:rsidRPr="001A71E9">
        <w:rPr>
          <w:rFonts w:asciiTheme="minorHAnsi" w:hAnsiTheme="minorHAnsi" w:cstheme="minorHAnsi"/>
          <w:lang w:val="pl-PL"/>
        </w:rPr>
        <w:t>oraz spełniający łącznie następujące warunki:</w:t>
      </w:r>
    </w:p>
    <w:p w14:paraId="38C879CD" w14:textId="77777777" w:rsidR="00C32F6F" w:rsidRPr="001A71E9" w:rsidRDefault="00C32F6F" w:rsidP="00C32F6F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5674770A" w14:textId="20E17B7C" w:rsidR="006341E6" w:rsidRPr="001A71E9" w:rsidRDefault="00B366BD" w:rsidP="00C704C6">
      <w:pPr>
        <w:pStyle w:val="Default"/>
        <w:numPr>
          <w:ilvl w:val="0"/>
          <w:numId w:val="6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lastRenderedPageBreak/>
        <w:t xml:space="preserve">dostarczą zaświadczenie Głównego Inspektora Rybołówstwa Morskiego </w:t>
      </w:r>
      <w:r w:rsidR="00C704C6" w:rsidRPr="001A71E9">
        <w:rPr>
          <w:rFonts w:asciiTheme="minorHAnsi" w:hAnsiTheme="minorHAnsi" w:cstheme="minorHAnsi"/>
          <w:sz w:val="19"/>
          <w:szCs w:val="19"/>
        </w:rPr>
        <w:t>potwierdzające</w:t>
      </w:r>
      <w:r w:rsidRPr="001A71E9">
        <w:rPr>
          <w:rFonts w:asciiTheme="minorHAnsi" w:hAnsiTheme="minorHAnsi" w:cstheme="minorHAnsi"/>
          <w:sz w:val="19"/>
          <w:szCs w:val="19"/>
        </w:rPr>
        <w:t xml:space="preserve"> co najmniej 18 raport</w:t>
      </w:r>
      <w:r w:rsidR="00C704C6" w:rsidRPr="001A71E9">
        <w:rPr>
          <w:rFonts w:asciiTheme="minorHAnsi" w:hAnsiTheme="minorHAnsi" w:cstheme="minorHAnsi"/>
          <w:sz w:val="19"/>
          <w:szCs w:val="19"/>
        </w:rPr>
        <w:t>ów</w:t>
      </w:r>
      <w:r w:rsidRPr="001A71E9">
        <w:rPr>
          <w:rFonts w:asciiTheme="minorHAnsi" w:hAnsiTheme="minorHAnsi" w:cstheme="minorHAnsi"/>
          <w:sz w:val="19"/>
          <w:szCs w:val="19"/>
        </w:rPr>
        <w:t xml:space="preserve"> z połowów rekreacyjnych średniorocznie w latach 2018 i 2019 lub co najmniej </w:t>
      </w:r>
      <w:r w:rsidR="00857FA2" w:rsidRPr="001A71E9">
        <w:rPr>
          <w:rFonts w:asciiTheme="minorHAnsi" w:hAnsiTheme="minorHAnsi" w:cstheme="minorHAnsi"/>
          <w:sz w:val="19"/>
          <w:szCs w:val="19"/>
        </w:rPr>
        <w:t>1</w:t>
      </w:r>
      <w:r w:rsidRPr="001A71E9">
        <w:rPr>
          <w:rFonts w:asciiTheme="minorHAnsi" w:hAnsiTheme="minorHAnsi" w:cstheme="minorHAnsi"/>
          <w:sz w:val="19"/>
          <w:szCs w:val="19"/>
        </w:rPr>
        <w:t xml:space="preserve"> rapor</w:t>
      </w:r>
      <w:r w:rsidR="00C704C6" w:rsidRPr="001A71E9">
        <w:rPr>
          <w:rFonts w:asciiTheme="minorHAnsi" w:hAnsiTheme="minorHAnsi" w:cstheme="minorHAnsi"/>
          <w:sz w:val="19"/>
          <w:szCs w:val="19"/>
        </w:rPr>
        <w:t>t</w:t>
      </w:r>
      <w:r w:rsidRPr="001A71E9">
        <w:rPr>
          <w:rFonts w:asciiTheme="minorHAnsi" w:hAnsiTheme="minorHAnsi" w:cstheme="minorHAnsi"/>
          <w:sz w:val="19"/>
          <w:szCs w:val="19"/>
        </w:rPr>
        <w:t xml:space="preserve"> z połowów rekreacyjnych średniorocznie w latach 2020 – 2024.</w:t>
      </w:r>
    </w:p>
    <w:p w14:paraId="697D6B6A" w14:textId="58F5A263" w:rsidR="00B80D87" w:rsidRPr="001A71E9" w:rsidRDefault="00B80D87" w:rsidP="006341E6">
      <w:pPr>
        <w:pStyle w:val="Default"/>
        <w:numPr>
          <w:ilvl w:val="0"/>
          <w:numId w:val="6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dostarczą dowód potwierdzający, że w okresach, o których mowa w pkt. </w:t>
      </w:r>
      <w:r w:rsidR="008836C5">
        <w:rPr>
          <w:rFonts w:asciiTheme="minorHAnsi" w:hAnsiTheme="minorHAnsi" w:cstheme="minorHAnsi"/>
          <w:sz w:val="19"/>
          <w:szCs w:val="19"/>
        </w:rPr>
        <w:t>a.</w:t>
      </w:r>
      <w:r w:rsidRPr="001A71E9">
        <w:rPr>
          <w:rFonts w:asciiTheme="minorHAnsi" w:hAnsiTheme="minorHAnsi" w:cstheme="minorHAnsi"/>
          <w:sz w:val="19"/>
          <w:szCs w:val="19"/>
        </w:rPr>
        <w:t xml:space="preserve"> portem macierzystym jednostki był jeden z portów pomiędzy Darłowem a Władysławowem włącznie (np. zaświadczenie z odpowiedniego rejestru, zaświadczenie z kapitanatu portu, inne jednoznaczne potwierdzenie),</w:t>
      </w:r>
    </w:p>
    <w:p w14:paraId="461D9740" w14:textId="0E2FC0F0" w:rsidR="00C704C6" w:rsidRPr="001A71E9" w:rsidRDefault="00C704C6" w:rsidP="00C704C6">
      <w:pPr>
        <w:pStyle w:val="Default"/>
        <w:numPr>
          <w:ilvl w:val="0"/>
          <w:numId w:val="6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będą eksploatować jednostkę połowową do 31 grudnia 2026 r.,</w:t>
      </w:r>
    </w:p>
    <w:p w14:paraId="4DDF6CEB" w14:textId="48AFF473" w:rsidR="00C704C6" w:rsidRPr="001A71E9" w:rsidRDefault="00C704C6" w:rsidP="00C704C6">
      <w:pPr>
        <w:pStyle w:val="Default"/>
        <w:numPr>
          <w:ilvl w:val="0"/>
          <w:numId w:val="6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wniosek nie dotyczy jednostki, która jest lub która w okresie, o którym mowa w § 3 ust. 3 pkt a. będzie objęta programem trwałego zaprzestania działalności połowowej, tj. złomowania lub przekwalifikowania statku na inną działalność dochodową lub niedochodową, </w:t>
      </w:r>
    </w:p>
    <w:p w14:paraId="574705F5" w14:textId="77777777" w:rsidR="00C704C6" w:rsidRPr="001A71E9" w:rsidRDefault="00ED5746" w:rsidP="00C704C6">
      <w:pPr>
        <w:pStyle w:val="Default"/>
        <w:numPr>
          <w:ilvl w:val="0"/>
          <w:numId w:val="60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którzy złożą poprawnie wypełniony wniosek wraz z wymaganymi załącznikami.</w:t>
      </w:r>
    </w:p>
    <w:p w14:paraId="1D299FE4" w14:textId="77777777" w:rsidR="00C704C6" w:rsidRPr="001A71E9" w:rsidRDefault="00C704C6" w:rsidP="00C704C6">
      <w:pPr>
        <w:pStyle w:val="Default"/>
        <w:ind w:left="1069"/>
        <w:rPr>
          <w:rFonts w:asciiTheme="minorHAnsi" w:hAnsiTheme="minorHAnsi" w:cstheme="minorHAnsi"/>
          <w:sz w:val="19"/>
          <w:szCs w:val="19"/>
        </w:rPr>
      </w:pPr>
    </w:p>
    <w:p w14:paraId="299EFC34" w14:textId="615EEDDA" w:rsidR="005A4562" w:rsidRPr="001A71E9" w:rsidRDefault="005A4562" w:rsidP="00C704C6">
      <w:pPr>
        <w:pStyle w:val="Default"/>
        <w:numPr>
          <w:ilvl w:val="0"/>
          <w:numId w:val="81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>Inni, uprawnieni do rekompensat</w:t>
      </w:r>
    </w:p>
    <w:p w14:paraId="47F1C0DE" w14:textId="77777777" w:rsidR="005A4562" w:rsidRPr="001A71E9" w:rsidRDefault="005A4562" w:rsidP="005A4562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</w:p>
    <w:p w14:paraId="479DCE63" w14:textId="51A31C4B" w:rsidR="005A4562" w:rsidRPr="001A71E9" w:rsidRDefault="005A4562" w:rsidP="00D119B6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Inwestor przewiduje tryb indywidualny, w którym Wnioskodawca </w:t>
      </w:r>
      <w:r w:rsidR="00FC116D" w:rsidRPr="001A71E9">
        <w:rPr>
          <w:rFonts w:asciiTheme="minorHAnsi" w:hAnsiTheme="minorHAnsi" w:cstheme="minorHAnsi"/>
          <w:sz w:val="19"/>
          <w:szCs w:val="19"/>
        </w:rPr>
        <w:t>może ubiegać się o przyznanie Rekompensaty</w:t>
      </w:r>
      <w:r w:rsidR="00D119B6" w:rsidRPr="001A71E9">
        <w:rPr>
          <w:rFonts w:asciiTheme="minorHAnsi" w:hAnsiTheme="minorHAnsi" w:cstheme="minorHAnsi"/>
          <w:sz w:val="19"/>
          <w:szCs w:val="19"/>
        </w:rPr>
        <w:t>, o ile spełni łącznie następujące warunki:</w:t>
      </w:r>
    </w:p>
    <w:p w14:paraId="09936D67" w14:textId="77777777" w:rsidR="00C704C6" w:rsidRPr="001A71E9" w:rsidRDefault="00C704C6" w:rsidP="00C704C6">
      <w:pPr>
        <w:pStyle w:val="Default"/>
        <w:ind w:left="720"/>
        <w:rPr>
          <w:rFonts w:asciiTheme="minorHAnsi" w:hAnsiTheme="minorHAnsi" w:cstheme="minorHAnsi"/>
          <w:sz w:val="19"/>
          <w:szCs w:val="19"/>
        </w:rPr>
      </w:pPr>
    </w:p>
    <w:p w14:paraId="5500B243" w14:textId="0046D425" w:rsidR="00E244C8" w:rsidRPr="001A71E9" w:rsidRDefault="00E244C8" w:rsidP="00C704C6">
      <w:pPr>
        <w:pStyle w:val="Default"/>
        <w:numPr>
          <w:ilvl w:val="0"/>
          <w:numId w:val="59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jest Armatorem wypływającym z portów zlokalizowanych pomiędzy Darłowem </w:t>
      </w:r>
      <w:r w:rsidR="00692D92" w:rsidRPr="001A71E9">
        <w:rPr>
          <w:rFonts w:asciiTheme="minorHAnsi" w:hAnsiTheme="minorHAnsi" w:cstheme="minorHAnsi"/>
          <w:sz w:val="19"/>
          <w:szCs w:val="19"/>
        </w:rPr>
        <w:t xml:space="preserve">a Władysławowem </w:t>
      </w:r>
      <w:r w:rsidRPr="001A71E9">
        <w:rPr>
          <w:rFonts w:asciiTheme="minorHAnsi" w:hAnsiTheme="minorHAnsi" w:cstheme="minorHAnsi"/>
          <w:sz w:val="19"/>
          <w:szCs w:val="19"/>
        </w:rPr>
        <w:t>(wł</w:t>
      </w:r>
      <w:r w:rsidR="006027C6" w:rsidRPr="001A71E9">
        <w:rPr>
          <w:rFonts w:asciiTheme="minorHAnsi" w:hAnsiTheme="minorHAnsi" w:cstheme="minorHAnsi"/>
          <w:sz w:val="19"/>
          <w:szCs w:val="19"/>
        </w:rPr>
        <w:t>ą</w:t>
      </w:r>
      <w:r w:rsidRPr="001A71E9">
        <w:rPr>
          <w:rFonts w:asciiTheme="minorHAnsi" w:hAnsiTheme="minorHAnsi" w:cstheme="minorHAnsi"/>
          <w:sz w:val="19"/>
          <w:szCs w:val="19"/>
        </w:rPr>
        <w:t>cznie),</w:t>
      </w:r>
      <w:r w:rsidR="00065B35" w:rsidRPr="001A71E9">
        <w:rPr>
          <w:rFonts w:asciiTheme="minorHAnsi" w:hAnsiTheme="minorHAnsi" w:cstheme="minorHAnsi"/>
          <w:sz w:val="19"/>
          <w:szCs w:val="19"/>
        </w:rPr>
        <w:t xml:space="preserve"> który prowadził dz</w:t>
      </w:r>
      <w:r w:rsidR="00C411EE" w:rsidRPr="001A71E9">
        <w:rPr>
          <w:rFonts w:asciiTheme="minorHAnsi" w:hAnsiTheme="minorHAnsi" w:cstheme="minorHAnsi"/>
          <w:sz w:val="19"/>
          <w:szCs w:val="19"/>
        </w:rPr>
        <w:t>iałalność połowową w latach 20</w:t>
      </w:r>
      <w:r w:rsidR="00865D9D" w:rsidRPr="001A71E9">
        <w:rPr>
          <w:rFonts w:asciiTheme="minorHAnsi" w:hAnsiTheme="minorHAnsi" w:cstheme="minorHAnsi"/>
          <w:sz w:val="19"/>
          <w:szCs w:val="19"/>
        </w:rPr>
        <w:t>1</w:t>
      </w:r>
      <w:r w:rsidR="00C411EE" w:rsidRPr="001A71E9">
        <w:rPr>
          <w:rFonts w:asciiTheme="minorHAnsi" w:hAnsiTheme="minorHAnsi" w:cstheme="minorHAnsi"/>
          <w:sz w:val="19"/>
          <w:szCs w:val="19"/>
        </w:rPr>
        <w:t>8 – 2024,</w:t>
      </w:r>
    </w:p>
    <w:p w14:paraId="01265008" w14:textId="57B08F84" w:rsidR="00E244C8" w:rsidRPr="001A71E9" w:rsidRDefault="00E244C8" w:rsidP="00E244C8">
      <w:pPr>
        <w:pStyle w:val="Default"/>
        <w:numPr>
          <w:ilvl w:val="0"/>
          <w:numId w:val="59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zajmuje się </w:t>
      </w:r>
      <w:r w:rsidR="00F10A9D" w:rsidRPr="001A71E9">
        <w:rPr>
          <w:rFonts w:asciiTheme="minorHAnsi" w:hAnsiTheme="minorHAnsi" w:cstheme="minorHAnsi"/>
          <w:sz w:val="19"/>
          <w:szCs w:val="19"/>
        </w:rPr>
        <w:t xml:space="preserve">wyłącznie </w:t>
      </w:r>
      <w:r w:rsidRPr="001A71E9">
        <w:rPr>
          <w:rFonts w:asciiTheme="minorHAnsi" w:hAnsiTheme="minorHAnsi" w:cstheme="minorHAnsi"/>
          <w:sz w:val="19"/>
          <w:szCs w:val="19"/>
        </w:rPr>
        <w:t>zawodowo połowami,</w:t>
      </w:r>
      <w:r w:rsidR="007F1568" w:rsidRPr="001A71E9">
        <w:rPr>
          <w:rFonts w:asciiTheme="minorHAnsi" w:hAnsiTheme="minorHAnsi" w:cstheme="minorHAnsi"/>
          <w:sz w:val="19"/>
          <w:szCs w:val="19"/>
        </w:rPr>
        <w:t xml:space="preserve"> a posiadana / współposiadana przez Armatowa jednostka nie jest wykorzystywana do żadnej innej działalności niż związana z połowami;</w:t>
      </w:r>
    </w:p>
    <w:p w14:paraId="1E48A3EF" w14:textId="099D3856" w:rsidR="00E244C8" w:rsidRPr="001A71E9" w:rsidRDefault="00E244C8" w:rsidP="00767421">
      <w:pPr>
        <w:pStyle w:val="Default"/>
        <w:numPr>
          <w:ilvl w:val="0"/>
          <w:numId w:val="59"/>
        </w:numPr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nie jest Armatorem, o którym mowa w pkt A, B</w:t>
      </w:r>
      <w:r w:rsidR="00692D92" w:rsidRPr="001A71E9">
        <w:rPr>
          <w:rFonts w:asciiTheme="minorHAnsi" w:hAnsiTheme="minorHAnsi" w:cstheme="minorHAnsi"/>
          <w:sz w:val="19"/>
          <w:szCs w:val="19"/>
        </w:rPr>
        <w:t>,</w:t>
      </w:r>
      <w:r w:rsidRPr="001A71E9">
        <w:rPr>
          <w:rFonts w:asciiTheme="minorHAnsi" w:hAnsiTheme="minorHAnsi" w:cstheme="minorHAnsi"/>
          <w:sz w:val="19"/>
          <w:szCs w:val="19"/>
        </w:rPr>
        <w:t xml:space="preserve"> C</w:t>
      </w:r>
      <w:r w:rsidR="00692D92" w:rsidRPr="001A71E9">
        <w:rPr>
          <w:rFonts w:asciiTheme="minorHAnsi" w:hAnsiTheme="minorHAnsi" w:cstheme="minorHAnsi"/>
          <w:sz w:val="19"/>
          <w:szCs w:val="19"/>
        </w:rPr>
        <w:t xml:space="preserve"> i D</w:t>
      </w:r>
      <w:r w:rsidRPr="001A71E9">
        <w:rPr>
          <w:rFonts w:asciiTheme="minorHAnsi" w:hAnsiTheme="minorHAnsi" w:cstheme="minorHAnsi"/>
          <w:sz w:val="19"/>
          <w:szCs w:val="19"/>
        </w:rPr>
        <w:t xml:space="preserve"> powyżej. </w:t>
      </w:r>
    </w:p>
    <w:p w14:paraId="786773CF" w14:textId="77777777" w:rsidR="00C704C6" w:rsidRPr="001A71E9" w:rsidRDefault="00C704C6" w:rsidP="00C704C6">
      <w:pPr>
        <w:pStyle w:val="Default"/>
        <w:ind w:left="720"/>
        <w:rPr>
          <w:rFonts w:asciiTheme="minorHAnsi" w:hAnsiTheme="minorHAnsi" w:cstheme="minorHAnsi"/>
          <w:sz w:val="19"/>
          <w:szCs w:val="19"/>
        </w:rPr>
      </w:pPr>
    </w:p>
    <w:p w14:paraId="132DA0E6" w14:textId="77777777" w:rsidR="005A4562" w:rsidRPr="001A71E9" w:rsidRDefault="005A4562" w:rsidP="005A4562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1CDAFD2C" w14:textId="77777777" w:rsidR="005A4562" w:rsidRPr="001A71E9" w:rsidRDefault="005A4562" w:rsidP="005A4562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61A1973C" w14:textId="24CDA8AE" w:rsidR="005A4562" w:rsidRPr="001A71E9" w:rsidRDefault="005A4562" w:rsidP="005A4562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§ </w:t>
      </w:r>
      <w:r w:rsidR="008B5404" w:rsidRPr="001A71E9">
        <w:rPr>
          <w:rFonts w:asciiTheme="minorHAnsi" w:hAnsiTheme="minorHAnsi" w:cstheme="minorHAnsi"/>
          <w:b/>
          <w:bCs/>
          <w:sz w:val="19"/>
          <w:szCs w:val="19"/>
        </w:rPr>
        <w:t>7</w:t>
      </w:r>
      <w:r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>W</w:t>
      </w:r>
      <w:r w:rsidR="008B4A15" w:rsidRPr="001A71E9">
        <w:rPr>
          <w:rFonts w:asciiTheme="minorHAnsi" w:hAnsiTheme="minorHAnsi" w:cstheme="minorHAnsi"/>
          <w:b/>
          <w:bCs/>
          <w:sz w:val="19"/>
          <w:szCs w:val="19"/>
        </w:rPr>
        <w:t>ysokość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 rekompensat</w:t>
      </w:r>
    </w:p>
    <w:p w14:paraId="311CAD4A" w14:textId="77777777" w:rsidR="005A4562" w:rsidRPr="001A71E9" w:rsidRDefault="005A4562" w:rsidP="005A4562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</w:p>
    <w:p w14:paraId="4DE5B952" w14:textId="259A542D" w:rsidR="005A4562" w:rsidRPr="001A71E9" w:rsidRDefault="00426DD3" w:rsidP="005A4562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Wysokość</w:t>
      </w:r>
      <w:r w:rsidR="007C60BF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89458C" w:rsidRPr="001A71E9">
        <w:rPr>
          <w:rFonts w:asciiTheme="minorHAnsi" w:hAnsiTheme="minorHAnsi" w:cstheme="minorHAnsi"/>
          <w:sz w:val="19"/>
          <w:szCs w:val="19"/>
        </w:rPr>
        <w:t>R</w:t>
      </w:r>
      <w:r w:rsidR="007C60BF" w:rsidRPr="001A71E9">
        <w:rPr>
          <w:rFonts w:asciiTheme="minorHAnsi" w:hAnsiTheme="minorHAnsi" w:cstheme="minorHAnsi"/>
          <w:sz w:val="19"/>
          <w:szCs w:val="19"/>
        </w:rPr>
        <w:t>ekompensat</w:t>
      </w:r>
      <w:r w:rsidR="00387024" w:rsidRPr="001A71E9">
        <w:rPr>
          <w:rFonts w:asciiTheme="minorHAnsi" w:hAnsiTheme="minorHAnsi" w:cstheme="minorHAnsi"/>
          <w:sz w:val="19"/>
          <w:szCs w:val="19"/>
        </w:rPr>
        <w:t xml:space="preserve"> ustala</w:t>
      </w:r>
      <w:r w:rsidR="00FE5D61" w:rsidRPr="001A71E9">
        <w:rPr>
          <w:rFonts w:asciiTheme="minorHAnsi" w:hAnsiTheme="minorHAnsi" w:cstheme="minorHAnsi"/>
          <w:sz w:val="19"/>
          <w:szCs w:val="19"/>
        </w:rPr>
        <w:t>na</w:t>
      </w:r>
      <w:r w:rsidR="00387024" w:rsidRPr="001A71E9">
        <w:rPr>
          <w:rFonts w:asciiTheme="minorHAnsi" w:hAnsiTheme="minorHAnsi" w:cstheme="minorHAnsi"/>
          <w:sz w:val="19"/>
          <w:szCs w:val="19"/>
        </w:rPr>
        <w:t xml:space="preserve"> jest w sposób opisany poniżej</w:t>
      </w:r>
      <w:r w:rsidR="000059B6" w:rsidRPr="001A71E9">
        <w:rPr>
          <w:rFonts w:asciiTheme="minorHAnsi" w:hAnsiTheme="minorHAnsi" w:cstheme="minorHAnsi"/>
          <w:sz w:val="19"/>
          <w:szCs w:val="19"/>
        </w:rPr>
        <w:t>:</w:t>
      </w:r>
    </w:p>
    <w:p w14:paraId="66FB2297" w14:textId="77777777" w:rsidR="00F7548F" w:rsidRPr="001A71E9" w:rsidRDefault="00F7548F" w:rsidP="00F7548F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</w:p>
    <w:p w14:paraId="5D2BFAF0" w14:textId="6B74C59B" w:rsidR="000059B6" w:rsidRPr="001A71E9" w:rsidRDefault="00226293" w:rsidP="00F7548F">
      <w:pPr>
        <w:pStyle w:val="Default"/>
        <w:numPr>
          <w:ilvl w:val="0"/>
          <w:numId w:val="10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Rekompensata, o której mowa w § 6 ust. 1 lit. A</w:t>
      </w:r>
      <w:r w:rsidR="006B48C7" w:rsidRPr="001A71E9">
        <w:rPr>
          <w:rFonts w:asciiTheme="minorHAnsi" w:hAnsiTheme="minorHAnsi" w:cstheme="minorHAnsi"/>
          <w:sz w:val="19"/>
          <w:szCs w:val="19"/>
        </w:rPr>
        <w:t>,</w:t>
      </w:r>
      <w:r w:rsidRPr="001A71E9">
        <w:rPr>
          <w:rFonts w:asciiTheme="minorHAnsi" w:hAnsiTheme="minorHAnsi" w:cstheme="minorHAnsi"/>
          <w:sz w:val="19"/>
          <w:szCs w:val="19"/>
        </w:rPr>
        <w:t xml:space="preserve"> zależna jest od straty w połowach oraz utrudnień związanych z budową MFW</w:t>
      </w:r>
      <w:r w:rsidR="00084188" w:rsidRPr="001A71E9">
        <w:rPr>
          <w:rFonts w:asciiTheme="minorHAnsi" w:hAnsiTheme="minorHAnsi" w:cstheme="minorHAnsi"/>
          <w:sz w:val="19"/>
          <w:szCs w:val="19"/>
        </w:rPr>
        <w:t xml:space="preserve"> i przyłączenia do sieci</w:t>
      </w:r>
      <w:r w:rsidR="00321F74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0D12B3" w:rsidRPr="001A71E9">
        <w:rPr>
          <w:rFonts w:asciiTheme="minorHAnsi" w:hAnsiTheme="minorHAnsi" w:cstheme="minorHAnsi"/>
          <w:sz w:val="19"/>
          <w:szCs w:val="19"/>
        </w:rPr>
        <w:t>zależnych od</w:t>
      </w:r>
      <w:r w:rsidR="00321F74" w:rsidRPr="001A71E9">
        <w:rPr>
          <w:rFonts w:asciiTheme="minorHAnsi" w:hAnsiTheme="minorHAnsi" w:cstheme="minorHAnsi"/>
          <w:sz w:val="19"/>
          <w:szCs w:val="19"/>
        </w:rPr>
        <w:t xml:space="preserve"> długośc</w:t>
      </w:r>
      <w:r w:rsidR="000D12B3" w:rsidRPr="001A71E9">
        <w:rPr>
          <w:rFonts w:asciiTheme="minorHAnsi" w:hAnsiTheme="minorHAnsi" w:cstheme="minorHAnsi"/>
          <w:sz w:val="19"/>
          <w:szCs w:val="19"/>
        </w:rPr>
        <w:t xml:space="preserve">i </w:t>
      </w:r>
      <w:r w:rsidR="00321F74" w:rsidRPr="001A71E9">
        <w:rPr>
          <w:rFonts w:asciiTheme="minorHAnsi" w:hAnsiTheme="minorHAnsi" w:cstheme="minorHAnsi"/>
          <w:sz w:val="19"/>
          <w:szCs w:val="19"/>
        </w:rPr>
        <w:t>kadłuba statku</w:t>
      </w:r>
      <w:r w:rsidR="00CA1521" w:rsidRPr="001A71E9">
        <w:rPr>
          <w:rFonts w:asciiTheme="minorHAnsi" w:hAnsiTheme="minorHAnsi" w:cstheme="minorHAnsi"/>
          <w:sz w:val="19"/>
          <w:szCs w:val="19"/>
        </w:rPr>
        <w:t>. Łączna rekompensata jest sumą indywidualnych wyników z tabeli</w:t>
      </w:r>
      <w:r w:rsidR="00E67C49" w:rsidRPr="001A71E9">
        <w:rPr>
          <w:rFonts w:asciiTheme="minorHAnsi" w:hAnsiTheme="minorHAnsi" w:cstheme="minorHAnsi"/>
          <w:sz w:val="19"/>
          <w:szCs w:val="19"/>
        </w:rPr>
        <w:t xml:space="preserve">, o której mowa w pkt. </w:t>
      </w:r>
      <w:r w:rsidR="00CA1521" w:rsidRPr="001A71E9">
        <w:rPr>
          <w:rFonts w:asciiTheme="minorHAnsi" w:hAnsiTheme="minorHAnsi" w:cstheme="minorHAnsi"/>
          <w:sz w:val="19"/>
          <w:szCs w:val="19"/>
        </w:rPr>
        <w:t>a</w:t>
      </w:r>
      <w:r w:rsidR="0056749B" w:rsidRPr="001A71E9">
        <w:rPr>
          <w:rFonts w:asciiTheme="minorHAnsi" w:hAnsiTheme="minorHAnsi" w:cstheme="minorHAnsi"/>
          <w:sz w:val="19"/>
          <w:szCs w:val="19"/>
        </w:rPr>
        <w:t>.</w:t>
      </w:r>
      <w:r w:rsidR="00CA1521" w:rsidRPr="001A71E9">
        <w:rPr>
          <w:rFonts w:asciiTheme="minorHAnsi" w:hAnsiTheme="minorHAnsi" w:cstheme="minorHAnsi"/>
          <w:sz w:val="19"/>
          <w:szCs w:val="19"/>
        </w:rPr>
        <w:t xml:space="preserve"> i</w:t>
      </w:r>
      <w:r w:rsidR="00E67C49" w:rsidRPr="001A71E9">
        <w:rPr>
          <w:rFonts w:asciiTheme="minorHAnsi" w:hAnsiTheme="minorHAnsi" w:cstheme="minorHAnsi"/>
          <w:sz w:val="19"/>
          <w:szCs w:val="19"/>
        </w:rPr>
        <w:t xml:space="preserve"> tabeli, o której mowa w pkt.</w:t>
      </w:r>
      <w:r w:rsidR="00CA1521" w:rsidRPr="001A71E9">
        <w:rPr>
          <w:rFonts w:asciiTheme="minorHAnsi" w:hAnsiTheme="minorHAnsi" w:cstheme="minorHAnsi"/>
          <w:sz w:val="19"/>
          <w:szCs w:val="19"/>
        </w:rPr>
        <w:t xml:space="preserve"> b.</w:t>
      </w:r>
      <w:r w:rsidRPr="001A71E9">
        <w:rPr>
          <w:rFonts w:asciiTheme="minorHAnsi" w:hAnsiTheme="minorHAnsi" w:cstheme="minorHAnsi"/>
          <w:sz w:val="19"/>
          <w:szCs w:val="19"/>
        </w:rPr>
        <w:t>:</w:t>
      </w:r>
    </w:p>
    <w:p w14:paraId="252A87E0" w14:textId="77777777" w:rsidR="0056749B" w:rsidRPr="001A71E9" w:rsidRDefault="0056749B" w:rsidP="008626BA">
      <w:pPr>
        <w:pStyle w:val="Default"/>
        <w:ind w:left="720"/>
        <w:jc w:val="both"/>
        <w:rPr>
          <w:rFonts w:asciiTheme="minorHAnsi" w:hAnsiTheme="minorHAnsi" w:cstheme="minorHAnsi"/>
          <w:sz w:val="19"/>
          <w:szCs w:val="19"/>
        </w:rPr>
      </w:pPr>
    </w:p>
    <w:p w14:paraId="51E97621" w14:textId="711E8A51" w:rsidR="00CA1521" w:rsidRPr="001A71E9" w:rsidRDefault="000D12B3" w:rsidP="00762D87">
      <w:pPr>
        <w:pStyle w:val="Default"/>
        <w:numPr>
          <w:ilvl w:val="1"/>
          <w:numId w:val="39"/>
        </w:numPr>
        <w:jc w:val="both"/>
        <w:rPr>
          <w:rFonts w:asciiTheme="minorHAnsi" w:hAnsiTheme="minorHAnsi" w:cstheme="minorHAnsi"/>
          <w:sz w:val="19"/>
          <w:szCs w:val="19"/>
        </w:rPr>
      </w:pPr>
      <w:bookmarkStart w:id="6" w:name="_Hlk207636051"/>
      <w:r w:rsidRPr="001A71E9">
        <w:rPr>
          <w:rFonts w:asciiTheme="minorHAnsi" w:hAnsiTheme="minorHAnsi" w:cstheme="minorHAnsi"/>
          <w:sz w:val="19"/>
          <w:szCs w:val="19"/>
        </w:rPr>
        <w:t xml:space="preserve">Tabela pokazująca należną </w:t>
      </w:r>
      <w:r w:rsidR="00944921" w:rsidRPr="001A71E9">
        <w:rPr>
          <w:rFonts w:asciiTheme="minorHAnsi" w:hAnsiTheme="minorHAnsi" w:cstheme="minorHAnsi"/>
          <w:sz w:val="19"/>
          <w:szCs w:val="19"/>
        </w:rPr>
        <w:t xml:space="preserve">roczną wysokość </w:t>
      </w:r>
      <w:r w:rsidR="00B24D11" w:rsidRPr="001A71E9">
        <w:rPr>
          <w:rFonts w:asciiTheme="minorHAnsi" w:hAnsiTheme="minorHAnsi" w:cstheme="minorHAnsi"/>
          <w:sz w:val="19"/>
          <w:szCs w:val="19"/>
        </w:rPr>
        <w:t xml:space="preserve">części </w:t>
      </w:r>
      <w:r w:rsidR="00944921" w:rsidRPr="001A71E9">
        <w:rPr>
          <w:rFonts w:asciiTheme="minorHAnsi" w:hAnsiTheme="minorHAnsi" w:cstheme="minorHAnsi"/>
          <w:sz w:val="19"/>
          <w:szCs w:val="19"/>
        </w:rPr>
        <w:t>R</w:t>
      </w:r>
      <w:r w:rsidRPr="001A71E9">
        <w:rPr>
          <w:rFonts w:asciiTheme="minorHAnsi" w:hAnsiTheme="minorHAnsi" w:cstheme="minorHAnsi"/>
          <w:sz w:val="19"/>
          <w:szCs w:val="19"/>
        </w:rPr>
        <w:t>ekompensat</w:t>
      </w:r>
      <w:r w:rsidR="00944921" w:rsidRPr="001A71E9">
        <w:rPr>
          <w:rFonts w:asciiTheme="minorHAnsi" w:hAnsiTheme="minorHAnsi" w:cstheme="minorHAnsi"/>
          <w:sz w:val="19"/>
          <w:szCs w:val="19"/>
        </w:rPr>
        <w:t>y</w:t>
      </w:r>
      <w:r w:rsidRPr="001A71E9">
        <w:rPr>
          <w:rFonts w:asciiTheme="minorHAnsi" w:hAnsiTheme="minorHAnsi" w:cstheme="minorHAnsi"/>
          <w:sz w:val="19"/>
          <w:szCs w:val="19"/>
        </w:rPr>
        <w:t xml:space="preserve"> za ekwiwalent złowionych ryb w kg dorsza na podstawie cen pierwszej sprzedaży z 2024 roku. Pod uwagę bierze się największy roczny połów każdej jednostki z osobna z lat 2018-2024 na obszarze MFW oraz przyłączenia do sieci (trasa kabli) tj. w kwadratach rybackich: L8, M8, N7, N8, O6, O7</w:t>
      </w:r>
      <w:r w:rsidR="00FC58E5" w:rsidRPr="001A71E9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2BC1C618" w14:textId="77777777" w:rsidR="0056749B" w:rsidRPr="001A71E9" w:rsidRDefault="0056749B" w:rsidP="0056749B">
      <w:pPr>
        <w:pStyle w:val="Default"/>
        <w:ind w:left="1440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1"/>
        <w:gridCol w:w="4469"/>
      </w:tblGrid>
      <w:tr w:rsidR="00343801" w:rsidRPr="004E16A4" w14:paraId="7614BF97" w14:textId="77777777" w:rsidTr="007679AE">
        <w:trPr>
          <w:trHeight w:val="915"/>
        </w:trPr>
        <w:tc>
          <w:tcPr>
            <w:tcW w:w="3921" w:type="dxa"/>
            <w:vAlign w:val="center"/>
            <w:hideMark/>
          </w:tcPr>
          <w:bookmarkEnd w:id="6"/>
          <w:p w14:paraId="0465ABB4" w14:textId="77777777" w:rsidR="00CA1521" w:rsidRPr="001A71E9" w:rsidRDefault="00CA1521" w:rsidP="00CA1521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Największy roczny połów w ekwiwalencie dorsza [kg]</w:t>
            </w:r>
          </w:p>
        </w:tc>
        <w:tc>
          <w:tcPr>
            <w:tcW w:w="4469" w:type="dxa"/>
            <w:noWrap/>
            <w:vAlign w:val="center"/>
            <w:hideMark/>
          </w:tcPr>
          <w:p w14:paraId="4B78D874" w14:textId="060D424C" w:rsidR="00CA1521" w:rsidRPr="001A71E9" w:rsidRDefault="00FC58E5" w:rsidP="00CA1521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Roczna wysokość</w:t>
            </w:r>
            <w:r w:rsidR="008626BA"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części</w:t>
            </w: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A1521"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Rekompensat</w:t>
            </w: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="00CA1521"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brak możliwości</w:t>
            </w:r>
            <w:r w:rsidR="00343801"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uzyskania dochodu z</w:t>
            </w:r>
            <w:r w:rsidR="00CA1521"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połowu</w:t>
            </w:r>
            <w:r w:rsidR="00944921"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E1B76"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 obszarze </w:t>
            </w:r>
            <w:r w:rsidR="0056749B"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wyłączenia</w:t>
            </w:r>
            <w:r w:rsidR="000E1B76"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2D87" w:rsidRPr="001A71E9" w14:paraId="6C4946CD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150701D0" w14:textId="72B259CD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14500+ </w:t>
            </w:r>
          </w:p>
        </w:tc>
        <w:tc>
          <w:tcPr>
            <w:tcW w:w="4469" w:type="dxa"/>
            <w:noWrap/>
            <w:vAlign w:val="center"/>
            <w:hideMark/>
          </w:tcPr>
          <w:p w14:paraId="48DD4913" w14:textId="4E63DD88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115 559 zł</w:t>
            </w:r>
          </w:p>
        </w:tc>
      </w:tr>
      <w:tr w:rsidR="00762D87" w:rsidRPr="001A71E9" w14:paraId="17AF9AF1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522E0BB3" w14:textId="18DEAE8B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14000-14499 </w:t>
            </w:r>
          </w:p>
        </w:tc>
        <w:tc>
          <w:tcPr>
            <w:tcW w:w="4469" w:type="dxa"/>
            <w:noWrap/>
            <w:vAlign w:val="center"/>
            <w:hideMark/>
          </w:tcPr>
          <w:p w14:paraId="4B83BB27" w14:textId="0DD85DEF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111 707 zł</w:t>
            </w:r>
          </w:p>
        </w:tc>
      </w:tr>
      <w:tr w:rsidR="00762D87" w:rsidRPr="001A71E9" w14:paraId="43E59037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46D7C5E0" w14:textId="33740010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13500-13999 </w:t>
            </w:r>
          </w:p>
        </w:tc>
        <w:tc>
          <w:tcPr>
            <w:tcW w:w="4469" w:type="dxa"/>
            <w:noWrap/>
            <w:vAlign w:val="center"/>
            <w:hideMark/>
          </w:tcPr>
          <w:p w14:paraId="5ECEF04D" w14:textId="2E7E2D46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107 855 zł</w:t>
            </w:r>
          </w:p>
        </w:tc>
      </w:tr>
      <w:tr w:rsidR="00762D87" w:rsidRPr="001A71E9" w14:paraId="7B4494ED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58DA6A71" w14:textId="3E5CCCFC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13000-13499 </w:t>
            </w:r>
          </w:p>
        </w:tc>
        <w:tc>
          <w:tcPr>
            <w:tcW w:w="4469" w:type="dxa"/>
            <w:noWrap/>
            <w:vAlign w:val="center"/>
            <w:hideMark/>
          </w:tcPr>
          <w:p w14:paraId="4E32506F" w14:textId="23FFC1AA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104 003 zł</w:t>
            </w:r>
          </w:p>
        </w:tc>
      </w:tr>
      <w:tr w:rsidR="00762D87" w:rsidRPr="001A71E9" w14:paraId="4C865004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111249CD" w14:textId="2DA3B85F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12500-12999 </w:t>
            </w:r>
          </w:p>
        </w:tc>
        <w:tc>
          <w:tcPr>
            <w:tcW w:w="4469" w:type="dxa"/>
            <w:noWrap/>
            <w:vAlign w:val="center"/>
            <w:hideMark/>
          </w:tcPr>
          <w:p w14:paraId="05A60123" w14:textId="393AF6F5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100 151 zł</w:t>
            </w:r>
          </w:p>
        </w:tc>
      </w:tr>
      <w:tr w:rsidR="00762D87" w:rsidRPr="001A71E9" w14:paraId="785581C9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57B87B0D" w14:textId="72658939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12000-12499 </w:t>
            </w:r>
          </w:p>
        </w:tc>
        <w:tc>
          <w:tcPr>
            <w:tcW w:w="4469" w:type="dxa"/>
            <w:noWrap/>
            <w:vAlign w:val="center"/>
            <w:hideMark/>
          </w:tcPr>
          <w:p w14:paraId="5B557424" w14:textId="5846C85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96 299 zł</w:t>
            </w:r>
          </w:p>
        </w:tc>
      </w:tr>
      <w:tr w:rsidR="00762D87" w:rsidRPr="001A71E9" w14:paraId="3FA79579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0360EDC4" w14:textId="2117C984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11500-11999 </w:t>
            </w:r>
          </w:p>
        </w:tc>
        <w:tc>
          <w:tcPr>
            <w:tcW w:w="4469" w:type="dxa"/>
            <w:noWrap/>
            <w:vAlign w:val="center"/>
            <w:hideMark/>
          </w:tcPr>
          <w:p w14:paraId="388E217D" w14:textId="13615260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92 447 zł</w:t>
            </w:r>
          </w:p>
        </w:tc>
      </w:tr>
      <w:tr w:rsidR="00762D87" w:rsidRPr="001A71E9" w14:paraId="17468F92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1B1E0D5D" w14:textId="4F3CF415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11000-11499 </w:t>
            </w:r>
          </w:p>
        </w:tc>
        <w:tc>
          <w:tcPr>
            <w:tcW w:w="4469" w:type="dxa"/>
            <w:noWrap/>
            <w:vAlign w:val="center"/>
            <w:hideMark/>
          </w:tcPr>
          <w:p w14:paraId="6AF36A6C" w14:textId="39454191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88 596 zł</w:t>
            </w:r>
          </w:p>
        </w:tc>
      </w:tr>
      <w:tr w:rsidR="00762D87" w:rsidRPr="001A71E9" w14:paraId="20070108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08FEA1E5" w14:textId="13D917FC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10500-10999 </w:t>
            </w:r>
          </w:p>
        </w:tc>
        <w:tc>
          <w:tcPr>
            <w:tcW w:w="4469" w:type="dxa"/>
            <w:noWrap/>
            <w:vAlign w:val="center"/>
            <w:hideMark/>
          </w:tcPr>
          <w:p w14:paraId="2B95771B" w14:textId="2C4DF16F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84 744 zł</w:t>
            </w:r>
          </w:p>
        </w:tc>
      </w:tr>
      <w:tr w:rsidR="00762D87" w:rsidRPr="001A71E9" w14:paraId="48D85946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47BF488D" w14:textId="7D3ED013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10000-10499 </w:t>
            </w:r>
          </w:p>
        </w:tc>
        <w:tc>
          <w:tcPr>
            <w:tcW w:w="4469" w:type="dxa"/>
            <w:noWrap/>
            <w:vAlign w:val="center"/>
            <w:hideMark/>
          </w:tcPr>
          <w:p w14:paraId="104F2F5A" w14:textId="75B2A00F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80 892 zł</w:t>
            </w:r>
          </w:p>
        </w:tc>
      </w:tr>
      <w:tr w:rsidR="00762D87" w:rsidRPr="001A71E9" w14:paraId="71155746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2EE5BA82" w14:textId="2ECA8F7D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9500-9999 </w:t>
            </w:r>
          </w:p>
        </w:tc>
        <w:tc>
          <w:tcPr>
            <w:tcW w:w="4469" w:type="dxa"/>
            <w:noWrap/>
            <w:vAlign w:val="center"/>
            <w:hideMark/>
          </w:tcPr>
          <w:p w14:paraId="3E30CC2B" w14:textId="5C833A2D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77 040 zł</w:t>
            </w:r>
          </w:p>
        </w:tc>
      </w:tr>
      <w:tr w:rsidR="00762D87" w:rsidRPr="001A71E9" w14:paraId="4A5084D9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5AC20779" w14:textId="1ECC569D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9000-9499 </w:t>
            </w:r>
          </w:p>
        </w:tc>
        <w:tc>
          <w:tcPr>
            <w:tcW w:w="4469" w:type="dxa"/>
            <w:noWrap/>
            <w:vAlign w:val="center"/>
            <w:hideMark/>
          </w:tcPr>
          <w:p w14:paraId="60A58E4A" w14:textId="24BC63B0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73 188 zł</w:t>
            </w:r>
          </w:p>
        </w:tc>
      </w:tr>
      <w:tr w:rsidR="00762D87" w:rsidRPr="001A71E9" w14:paraId="17079026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0E055C1E" w14:textId="0FEF1BEF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8500-8999 </w:t>
            </w:r>
          </w:p>
        </w:tc>
        <w:tc>
          <w:tcPr>
            <w:tcW w:w="4469" w:type="dxa"/>
            <w:noWrap/>
            <w:vAlign w:val="center"/>
            <w:hideMark/>
          </w:tcPr>
          <w:p w14:paraId="7EAB91DC" w14:textId="13C480C5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69 336 zł</w:t>
            </w:r>
          </w:p>
        </w:tc>
      </w:tr>
      <w:tr w:rsidR="00762D87" w:rsidRPr="001A71E9" w14:paraId="2E832658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1831B296" w14:textId="5C18985F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8000-8499 </w:t>
            </w:r>
          </w:p>
        </w:tc>
        <w:tc>
          <w:tcPr>
            <w:tcW w:w="4469" w:type="dxa"/>
            <w:noWrap/>
            <w:vAlign w:val="center"/>
            <w:hideMark/>
          </w:tcPr>
          <w:p w14:paraId="459CE17C" w14:textId="5938A369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65 484 zł</w:t>
            </w:r>
          </w:p>
        </w:tc>
      </w:tr>
      <w:tr w:rsidR="00762D87" w:rsidRPr="001A71E9" w14:paraId="1510401B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7862BEB4" w14:textId="58F0620A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7500-7999 </w:t>
            </w:r>
          </w:p>
        </w:tc>
        <w:tc>
          <w:tcPr>
            <w:tcW w:w="4469" w:type="dxa"/>
            <w:noWrap/>
            <w:vAlign w:val="center"/>
            <w:hideMark/>
          </w:tcPr>
          <w:p w14:paraId="7F3AFD31" w14:textId="31A9415F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61 632 zł</w:t>
            </w:r>
          </w:p>
        </w:tc>
      </w:tr>
      <w:tr w:rsidR="00762D87" w:rsidRPr="001A71E9" w14:paraId="58CCF013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2B7816AA" w14:textId="7BF2B701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7000-7499 </w:t>
            </w:r>
          </w:p>
        </w:tc>
        <w:tc>
          <w:tcPr>
            <w:tcW w:w="4469" w:type="dxa"/>
            <w:noWrap/>
            <w:vAlign w:val="center"/>
            <w:hideMark/>
          </w:tcPr>
          <w:p w14:paraId="390A3CD8" w14:textId="66BB078B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57 780 zł</w:t>
            </w:r>
          </w:p>
        </w:tc>
      </w:tr>
      <w:tr w:rsidR="00762D87" w:rsidRPr="001A71E9" w14:paraId="042C7266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4922FF4A" w14:textId="6E1D4AB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6500-6999 </w:t>
            </w:r>
          </w:p>
        </w:tc>
        <w:tc>
          <w:tcPr>
            <w:tcW w:w="4469" w:type="dxa"/>
            <w:noWrap/>
            <w:vAlign w:val="center"/>
            <w:hideMark/>
          </w:tcPr>
          <w:p w14:paraId="5EA8936C" w14:textId="70047DAF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53 928 zł</w:t>
            </w:r>
          </w:p>
        </w:tc>
      </w:tr>
      <w:tr w:rsidR="00762D87" w:rsidRPr="001A71E9" w14:paraId="4C80FA42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382D7691" w14:textId="3F26F34C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6000-6499 </w:t>
            </w:r>
          </w:p>
        </w:tc>
        <w:tc>
          <w:tcPr>
            <w:tcW w:w="4469" w:type="dxa"/>
            <w:noWrap/>
            <w:vAlign w:val="center"/>
            <w:hideMark/>
          </w:tcPr>
          <w:p w14:paraId="432A6567" w14:textId="4D5FAFB3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50 076 zł</w:t>
            </w:r>
          </w:p>
        </w:tc>
      </w:tr>
      <w:tr w:rsidR="00762D87" w:rsidRPr="001A71E9" w14:paraId="749BAEE3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0B0D87A7" w14:textId="2D721E6B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lastRenderedPageBreak/>
              <w:t xml:space="preserve"> 5500-5999 </w:t>
            </w:r>
          </w:p>
        </w:tc>
        <w:tc>
          <w:tcPr>
            <w:tcW w:w="4469" w:type="dxa"/>
            <w:noWrap/>
            <w:vAlign w:val="center"/>
            <w:hideMark/>
          </w:tcPr>
          <w:p w14:paraId="2119C4B2" w14:textId="53DFDD63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46 224 zł</w:t>
            </w:r>
          </w:p>
        </w:tc>
      </w:tr>
      <w:tr w:rsidR="00762D87" w:rsidRPr="001A71E9" w14:paraId="0C0DF891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13912C95" w14:textId="0F3C7C6E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5000-5499 </w:t>
            </w:r>
          </w:p>
        </w:tc>
        <w:tc>
          <w:tcPr>
            <w:tcW w:w="4469" w:type="dxa"/>
            <w:noWrap/>
            <w:vAlign w:val="center"/>
            <w:hideMark/>
          </w:tcPr>
          <w:p w14:paraId="43681C2E" w14:textId="12EB567A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42 372 zł</w:t>
            </w:r>
          </w:p>
        </w:tc>
      </w:tr>
      <w:tr w:rsidR="00762D87" w:rsidRPr="001A71E9" w14:paraId="48A68E45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0F057CB7" w14:textId="6CDA7C6D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4500-4999 </w:t>
            </w:r>
          </w:p>
        </w:tc>
        <w:tc>
          <w:tcPr>
            <w:tcW w:w="4469" w:type="dxa"/>
            <w:noWrap/>
            <w:vAlign w:val="center"/>
            <w:hideMark/>
          </w:tcPr>
          <w:p w14:paraId="608E2822" w14:textId="555731B9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38 520 zł</w:t>
            </w:r>
          </w:p>
        </w:tc>
      </w:tr>
      <w:tr w:rsidR="00762D87" w:rsidRPr="001A71E9" w14:paraId="472ADCE6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38ACD8D0" w14:textId="14333924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4000-4499</w:t>
            </w:r>
          </w:p>
        </w:tc>
        <w:tc>
          <w:tcPr>
            <w:tcW w:w="4469" w:type="dxa"/>
            <w:noWrap/>
            <w:vAlign w:val="center"/>
            <w:hideMark/>
          </w:tcPr>
          <w:p w14:paraId="5A06850B" w14:textId="716559D1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34 668 zł</w:t>
            </w:r>
          </w:p>
        </w:tc>
      </w:tr>
      <w:tr w:rsidR="00762D87" w:rsidRPr="001A71E9" w14:paraId="688AF06C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52693E97" w14:textId="5837C83A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3500-3999</w:t>
            </w:r>
          </w:p>
        </w:tc>
        <w:tc>
          <w:tcPr>
            <w:tcW w:w="4469" w:type="dxa"/>
            <w:noWrap/>
            <w:vAlign w:val="center"/>
            <w:hideMark/>
          </w:tcPr>
          <w:p w14:paraId="2A931B4C" w14:textId="501B34AF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30 816 zł</w:t>
            </w:r>
          </w:p>
        </w:tc>
      </w:tr>
      <w:tr w:rsidR="00762D87" w:rsidRPr="001A71E9" w14:paraId="57EA2603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353659D1" w14:textId="4F630146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3000-3499</w:t>
            </w:r>
          </w:p>
        </w:tc>
        <w:tc>
          <w:tcPr>
            <w:tcW w:w="4469" w:type="dxa"/>
            <w:noWrap/>
            <w:vAlign w:val="center"/>
            <w:hideMark/>
          </w:tcPr>
          <w:p w14:paraId="01208710" w14:textId="0C8447D0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26 964 zł</w:t>
            </w:r>
          </w:p>
        </w:tc>
      </w:tr>
      <w:tr w:rsidR="00762D87" w:rsidRPr="001A71E9" w14:paraId="28AAC1ED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4CC11995" w14:textId="13CF59EF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2500-2999</w:t>
            </w:r>
          </w:p>
        </w:tc>
        <w:tc>
          <w:tcPr>
            <w:tcW w:w="4469" w:type="dxa"/>
            <w:noWrap/>
            <w:vAlign w:val="center"/>
            <w:hideMark/>
          </w:tcPr>
          <w:p w14:paraId="26FF3BED" w14:textId="7198BC3A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23 112 zł</w:t>
            </w:r>
          </w:p>
        </w:tc>
      </w:tr>
      <w:tr w:rsidR="00762D87" w:rsidRPr="001A71E9" w14:paraId="569CAE7B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39DE57DF" w14:textId="3881B444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2000-2499</w:t>
            </w:r>
          </w:p>
        </w:tc>
        <w:tc>
          <w:tcPr>
            <w:tcW w:w="4469" w:type="dxa"/>
            <w:noWrap/>
            <w:vAlign w:val="center"/>
            <w:hideMark/>
          </w:tcPr>
          <w:p w14:paraId="21DDD763" w14:textId="5E83BFCE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19 260 zł</w:t>
            </w:r>
          </w:p>
        </w:tc>
      </w:tr>
      <w:tr w:rsidR="00762D87" w:rsidRPr="001A71E9" w14:paraId="76C9B4FA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53DE8364" w14:textId="49B0DC6D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1500-1999</w:t>
            </w:r>
          </w:p>
        </w:tc>
        <w:tc>
          <w:tcPr>
            <w:tcW w:w="4469" w:type="dxa"/>
            <w:noWrap/>
            <w:vAlign w:val="center"/>
            <w:hideMark/>
          </w:tcPr>
          <w:p w14:paraId="1A6383F3" w14:textId="719BAFB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15 408 zł</w:t>
            </w:r>
          </w:p>
        </w:tc>
      </w:tr>
      <w:tr w:rsidR="00762D87" w:rsidRPr="001A71E9" w14:paraId="4E4F5BD9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3330C166" w14:textId="5D255BE8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1000-1499 </w:t>
            </w:r>
          </w:p>
        </w:tc>
        <w:tc>
          <w:tcPr>
            <w:tcW w:w="4469" w:type="dxa"/>
            <w:noWrap/>
            <w:vAlign w:val="center"/>
            <w:hideMark/>
          </w:tcPr>
          <w:p w14:paraId="70783327" w14:textId="2C3F7A7B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11 556 zł</w:t>
            </w:r>
          </w:p>
        </w:tc>
      </w:tr>
      <w:tr w:rsidR="00762D87" w:rsidRPr="001A71E9" w14:paraId="548696ED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55837743" w14:textId="2D06D9E0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500-999 </w:t>
            </w:r>
          </w:p>
        </w:tc>
        <w:tc>
          <w:tcPr>
            <w:tcW w:w="4469" w:type="dxa"/>
            <w:noWrap/>
            <w:vAlign w:val="center"/>
            <w:hideMark/>
          </w:tcPr>
          <w:p w14:paraId="2F83209B" w14:textId="36E3C8B8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7 704 zł</w:t>
            </w:r>
          </w:p>
        </w:tc>
      </w:tr>
      <w:tr w:rsidR="00762D87" w:rsidRPr="001A71E9" w14:paraId="769C4143" w14:textId="77777777" w:rsidTr="00023943">
        <w:trPr>
          <w:trHeight w:val="297"/>
        </w:trPr>
        <w:tc>
          <w:tcPr>
            <w:tcW w:w="3921" w:type="dxa"/>
            <w:noWrap/>
            <w:vAlign w:val="bottom"/>
            <w:hideMark/>
          </w:tcPr>
          <w:p w14:paraId="4A58D9EA" w14:textId="2EE7C9F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250-499 </w:t>
            </w:r>
          </w:p>
        </w:tc>
        <w:tc>
          <w:tcPr>
            <w:tcW w:w="4469" w:type="dxa"/>
            <w:noWrap/>
            <w:vAlign w:val="center"/>
            <w:hideMark/>
          </w:tcPr>
          <w:p w14:paraId="4DACBB5A" w14:textId="754FC461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3 852 zł</w:t>
            </w:r>
          </w:p>
        </w:tc>
      </w:tr>
      <w:tr w:rsidR="00762D87" w:rsidRPr="001A71E9" w14:paraId="3D7DA397" w14:textId="77777777" w:rsidTr="00023943">
        <w:trPr>
          <w:trHeight w:val="307"/>
        </w:trPr>
        <w:tc>
          <w:tcPr>
            <w:tcW w:w="3921" w:type="dxa"/>
            <w:noWrap/>
            <w:vAlign w:val="bottom"/>
            <w:hideMark/>
          </w:tcPr>
          <w:p w14:paraId="638091D0" w14:textId="4936FD56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0,01 - 249 </w:t>
            </w:r>
          </w:p>
        </w:tc>
        <w:tc>
          <w:tcPr>
            <w:tcW w:w="4469" w:type="dxa"/>
            <w:noWrap/>
            <w:vAlign w:val="center"/>
            <w:hideMark/>
          </w:tcPr>
          <w:p w14:paraId="5666B6BF" w14:textId="4595AC20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1 926 zł</w:t>
            </w:r>
          </w:p>
        </w:tc>
      </w:tr>
    </w:tbl>
    <w:p w14:paraId="58EEAE39" w14:textId="370B91E9" w:rsidR="006F48A5" w:rsidRPr="001A71E9" w:rsidRDefault="006F48A5" w:rsidP="00CA1521">
      <w:pPr>
        <w:pStyle w:val="Default"/>
        <w:ind w:left="720"/>
        <w:rPr>
          <w:rFonts w:asciiTheme="minorHAnsi" w:hAnsiTheme="minorHAnsi" w:cstheme="minorHAnsi"/>
          <w:sz w:val="19"/>
          <w:szCs w:val="19"/>
        </w:rPr>
      </w:pPr>
    </w:p>
    <w:p w14:paraId="71A6623A" w14:textId="1096945A" w:rsidR="00CA1521" w:rsidRPr="001A71E9" w:rsidRDefault="00CA1521" w:rsidP="00762D87">
      <w:pPr>
        <w:pStyle w:val="Default"/>
        <w:numPr>
          <w:ilvl w:val="1"/>
          <w:numId w:val="39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Tabela pokazująca należną</w:t>
      </w:r>
      <w:r w:rsidR="008626BA" w:rsidRPr="001A71E9">
        <w:rPr>
          <w:rFonts w:asciiTheme="minorHAnsi" w:hAnsiTheme="minorHAnsi" w:cstheme="minorHAnsi"/>
          <w:sz w:val="19"/>
          <w:szCs w:val="19"/>
        </w:rPr>
        <w:t xml:space="preserve"> część</w:t>
      </w:r>
      <w:r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56749B" w:rsidRPr="001A71E9">
        <w:rPr>
          <w:rFonts w:asciiTheme="minorHAnsi" w:hAnsiTheme="minorHAnsi" w:cstheme="minorHAnsi"/>
          <w:sz w:val="19"/>
          <w:szCs w:val="19"/>
        </w:rPr>
        <w:t>R</w:t>
      </w:r>
      <w:r w:rsidRPr="001A71E9">
        <w:rPr>
          <w:rFonts w:asciiTheme="minorHAnsi" w:hAnsiTheme="minorHAnsi" w:cstheme="minorHAnsi"/>
          <w:sz w:val="19"/>
          <w:szCs w:val="19"/>
        </w:rPr>
        <w:t>ekompensat</w:t>
      </w:r>
      <w:r w:rsidR="008626BA" w:rsidRPr="001A71E9">
        <w:rPr>
          <w:rFonts w:asciiTheme="minorHAnsi" w:hAnsiTheme="minorHAnsi" w:cstheme="minorHAnsi"/>
          <w:sz w:val="19"/>
          <w:szCs w:val="19"/>
        </w:rPr>
        <w:t>y</w:t>
      </w:r>
      <w:r w:rsidR="00343801" w:rsidRPr="001A71E9">
        <w:rPr>
          <w:rFonts w:asciiTheme="minorHAnsi" w:hAnsiTheme="minorHAnsi" w:cstheme="minorHAnsi"/>
          <w:sz w:val="19"/>
          <w:szCs w:val="19"/>
        </w:rPr>
        <w:t xml:space="preserve"> za dodatkowe utrudnienia w związku z budową</w:t>
      </w:r>
      <w:r w:rsidR="00423B2B" w:rsidRPr="001A71E9">
        <w:rPr>
          <w:rFonts w:asciiTheme="minorHAnsi" w:hAnsiTheme="minorHAnsi" w:cstheme="minorHAnsi"/>
          <w:sz w:val="19"/>
          <w:szCs w:val="19"/>
        </w:rPr>
        <w:t xml:space="preserve"> MFW i przyłączenia do sieci</w:t>
      </w:r>
      <w:r w:rsidR="00633AA3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343801" w:rsidRPr="001A71E9">
        <w:rPr>
          <w:rFonts w:asciiTheme="minorHAnsi" w:hAnsiTheme="minorHAnsi" w:cstheme="minorHAnsi"/>
          <w:sz w:val="19"/>
          <w:szCs w:val="19"/>
        </w:rPr>
        <w:t>wynikające z konieczności zmiany łowisk (zwiększony dystans na łowiska, zwiększone zużycie statku, dłuższa praca załogi, wyższe zużycie paliwa)</w:t>
      </w:r>
      <w:r w:rsidR="00F7548F" w:rsidRPr="001A71E9">
        <w:rPr>
          <w:rFonts w:asciiTheme="minorHAnsi" w:hAnsiTheme="minorHAnsi" w:cstheme="minorHAnsi"/>
          <w:sz w:val="19"/>
          <w:szCs w:val="19"/>
        </w:rPr>
        <w:t>.</w:t>
      </w:r>
    </w:p>
    <w:p w14:paraId="5C079C92" w14:textId="77777777" w:rsidR="0056749B" w:rsidRPr="001A71E9" w:rsidRDefault="0056749B" w:rsidP="008626BA">
      <w:pPr>
        <w:pStyle w:val="Default"/>
        <w:ind w:left="1440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343801" w:rsidRPr="004E16A4" w14:paraId="37DE9FA1" w14:textId="77777777" w:rsidTr="0056749B">
        <w:trPr>
          <w:trHeight w:val="1160"/>
        </w:trPr>
        <w:tc>
          <w:tcPr>
            <w:tcW w:w="2263" w:type="dxa"/>
            <w:vAlign w:val="center"/>
            <w:hideMark/>
          </w:tcPr>
          <w:p w14:paraId="79ECFD11" w14:textId="0A510921" w:rsidR="00343801" w:rsidRPr="001A71E9" w:rsidRDefault="00343801" w:rsidP="0056749B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  <w:lang w:val="da-DK"/>
              </w:rPr>
              <w:t xml:space="preserve">Przedział długości </w:t>
            </w:r>
            <w:r w:rsidR="00084188"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  <w:lang w:val="da-DK"/>
              </w:rPr>
              <w:t xml:space="preserve">statku </w:t>
            </w: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  <w:lang w:val="da-DK"/>
              </w:rPr>
              <w:t>[m]</w:t>
            </w:r>
          </w:p>
        </w:tc>
        <w:tc>
          <w:tcPr>
            <w:tcW w:w="3969" w:type="dxa"/>
            <w:vAlign w:val="center"/>
            <w:hideMark/>
          </w:tcPr>
          <w:p w14:paraId="310C1717" w14:textId="30FB4A13" w:rsidR="00343801" w:rsidRPr="001A71E9" w:rsidRDefault="00FC58E5" w:rsidP="0056749B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Roczna wysokość </w:t>
            </w:r>
            <w:r w:rsidR="008626BA"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części </w:t>
            </w:r>
            <w:r w:rsidR="00343801"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Rekompensat</w:t>
            </w: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y</w:t>
            </w:r>
            <w:r w:rsidR="00343801"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 za dodatkowe utrudnienia w związku z budową</w:t>
            </w:r>
            <w:r w:rsidR="00423B2B"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 MFW i przyłączenia do sieci</w:t>
            </w:r>
          </w:p>
        </w:tc>
      </w:tr>
      <w:tr w:rsidR="00343801" w:rsidRPr="001A71E9" w14:paraId="642AF43F" w14:textId="77777777" w:rsidTr="00423B2B">
        <w:trPr>
          <w:trHeight w:val="290"/>
        </w:trPr>
        <w:tc>
          <w:tcPr>
            <w:tcW w:w="2263" w:type="dxa"/>
            <w:noWrap/>
            <w:hideMark/>
          </w:tcPr>
          <w:p w14:paraId="729EA7E5" w14:textId="77777777" w:rsidR="00343801" w:rsidRPr="001A71E9" w:rsidRDefault="00343801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poniżej 8</w:t>
            </w:r>
          </w:p>
        </w:tc>
        <w:tc>
          <w:tcPr>
            <w:tcW w:w="3969" w:type="dxa"/>
            <w:noWrap/>
            <w:hideMark/>
          </w:tcPr>
          <w:p w14:paraId="393FEB19" w14:textId="77777777" w:rsidR="00343801" w:rsidRPr="001A71E9" w:rsidRDefault="00343801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11 637 zł</w:t>
            </w:r>
          </w:p>
        </w:tc>
      </w:tr>
      <w:tr w:rsidR="00343801" w:rsidRPr="001A71E9" w14:paraId="7FDF7149" w14:textId="77777777" w:rsidTr="00423B2B">
        <w:trPr>
          <w:trHeight w:val="290"/>
        </w:trPr>
        <w:tc>
          <w:tcPr>
            <w:tcW w:w="2263" w:type="dxa"/>
            <w:noWrap/>
            <w:hideMark/>
          </w:tcPr>
          <w:p w14:paraId="5EE910BE" w14:textId="77777777" w:rsidR="00343801" w:rsidRPr="001A71E9" w:rsidRDefault="00343801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8 - 11,99</w:t>
            </w:r>
          </w:p>
        </w:tc>
        <w:tc>
          <w:tcPr>
            <w:tcW w:w="3969" w:type="dxa"/>
            <w:noWrap/>
            <w:hideMark/>
          </w:tcPr>
          <w:p w14:paraId="229D1947" w14:textId="77777777" w:rsidR="00343801" w:rsidRPr="001A71E9" w:rsidRDefault="00343801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13 000 zł</w:t>
            </w:r>
          </w:p>
        </w:tc>
      </w:tr>
      <w:tr w:rsidR="00343801" w:rsidRPr="001A71E9" w14:paraId="37CA3DA5" w14:textId="77777777" w:rsidTr="00423B2B">
        <w:trPr>
          <w:trHeight w:val="290"/>
        </w:trPr>
        <w:tc>
          <w:tcPr>
            <w:tcW w:w="2263" w:type="dxa"/>
            <w:noWrap/>
            <w:hideMark/>
          </w:tcPr>
          <w:p w14:paraId="3A09FC13" w14:textId="77777777" w:rsidR="00343801" w:rsidRPr="001A71E9" w:rsidRDefault="00343801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12 - 17,99</w:t>
            </w:r>
          </w:p>
        </w:tc>
        <w:tc>
          <w:tcPr>
            <w:tcW w:w="3969" w:type="dxa"/>
            <w:noWrap/>
            <w:hideMark/>
          </w:tcPr>
          <w:p w14:paraId="37FB1E68" w14:textId="77777777" w:rsidR="00343801" w:rsidRPr="001A71E9" w:rsidRDefault="00343801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13 695 zł</w:t>
            </w:r>
          </w:p>
        </w:tc>
      </w:tr>
      <w:tr w:rsidR="00343801" w:rsidRPr="001A71E9" w14:paraId="3749F86E" w14:textId="77777777" w:rsidTr="00423B2B">
        <w:trPr>
          <w:trHeight w:val="290"/>
        </w:trPr>
        <w:tc>
          <w:tcPr>
            <w:tcW w:w="2263" w:type="dxa"/>
            <w:noWrap/>
            <w:hideMark/>
          </w:tcPr>
          <w:p w14:paraId="64ABAFD1" w14:textId="77777777" w:rsidR="00343801" w:rsidRPr="001A71E9" w:rsidRDefault="00343801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18 - 23,99</w:t>
            </w:r>
          </w:p>
        </w:tc>
        <w:tc>
          <w:tcPr>
            <w:tcW w:w="3969" w:type="dxa"/>
            <w:noWrap/>
            <w:hideMark/>
          </w:tcPr>
          <w:p w14:paraId="66ADDED1" w14:textId="77777777" w:rsidR="00343801" w:rsidRPr="001A71E9" w:rsidRDefault="00343801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26 845 zł</w:t>
            </w:r>
          </w:p>
        </w:tc>
      </w:tr>
      <w:tr w:rsidR="00343801" w:rsidRPr="001A71E9" w14:paraId="4DB0861D" w14:textId="77777777" w:rsidTr="00423B2B">
        <w:trPr>
          <w:trHeight w:val="290"/>
        </w:trPr>
        <w:tc>
          <w:tcPr>
            <w:tcW w:w="2263" w:type="dxa"/>
            <w:noWrap/>
            <w:hideMark/>
          </w:tcPr>
          <w:p w14:paraId="2BCC5B25" w14:textId="77777777" w:rsidR="00343801" w:rsidRPr="001A71E9" w:rsidRDefault="00343801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24 - 39,99</w:t>
            </w:r>
          </w:p>
        </w:tc>
        <w:tc>
          <w:tcPr>
            <w:tcW w:w="3969" w:type="dxa"/>
            <w:noWrap/>
            <w:hideMark/>
          </w:tcPr>
          <w:p w14:paraId="50DD1D0E" w14:textId="77777777" w:rsidR="00343801" w:rsidRPr="001A71E9" w:rsidRDefault="00343801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45 472 zł</w:t>
            </w:r>
          </w:p>
        </w:tc>
      </w:tr>
      <w:tr w:rsidR="00343801" w:rsidRPr="001A71E9" w14:paraId="40D8405F" w14:textId="77777777" w:rsidTr="00423B2B">
        <w:trPr>
          <w:trHeight w:val="290"/>
        </w:trPr>
        <w:tc>
          <w:tcPr>
            <w:tcW w:w="2263" w:type="dxa"/>
            <w:noWrap/>
            <w:hideMark/>
          </w:tcPr>
          <w:p w14:paraId="0815F32F" w14:textId="03D02FCA" w:rsidR="00343801" w:rsidRPr="001A71E9" w:rsidRDefault="00084188" w:rsidP="0008418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powyżej 40</w:t>
            </w:r>
          </w:p>
        </w:tc>
        <w:tc>
          <w:tcPr>
            <w:tcW w:w="3969" w:type="dxa"/>
            <w:noWrap/>
            <w:hideMark/>
          </w:tcPr>
          <w:p w14:paraId="3C526ACE" w14:textId="576DCB55" w:rsidR="00343801" w:rsidRPr="001A71E9" w:rsidRDefault="00F7548F" w:rsidP="00F7548F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62 </w:t>
            </w:r>
            <w:r w:rsidR="00C60B2E"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228</w:t>
            </w:r>
            <w:r w:rsidR="00343801"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 zł</w:t>
            </w:r>
          </w:p>
        </w:tc>
      </w:tr>
    </w:tbl>
    <w:p w14:paraId="74DA2F6E" w14:textId="77777777" w:rsidR="0056749B" w:rsidRPr="001A71E9" w:rsidRDefault="0056749B" w:rsidP="0056749B">
      <w:pPr>
        <w:pStyle w:val="Default"/>
        <w:jc w:val="both"/>
        <w:rPr>
          <w:rFonts w:asciiTheme="minorHAnsi" w:hAnsiTheme="minorHAnsi" w:cstheme="minorHAnsi"/>
          <w:sz w:val="19"/>
          <w:szCs w:val="19"/>
          <w:lang w:val="da-DK"/>
        </w:rPr>
      </w:pPr>
    </w:p>
    <w:p w14:paraId="18291FE4" w14:textId="4EBF65B9" w:rsidR="00084188" w:rsidRPr="001A71E9" w:rsidRDefault="00321F74" w:rsidP="00762D87">
      <w:pPr>
        <w:pStyle w:val="Default"/>
        <w:numPr>
          <w:ilvl w:val="0"/>
          <w:numId w:val="10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Rekompensata, o której mowa w § 6 ust. 1 lit. B, </w:t>
      </w:r>
      <w:r w:rsidR="00084188" w:rsidRPr="001A71E9">
        <w:rPr>
          <w:rFonts w:asciiTheme="minorHAnsi" w:hAnsiTheme="minorHAnsi" w:cstheme="minorHAnsi"/>
          <w:sz w:val="19"/>
          <w:szCs w:val="19"/>
        </w:rPr>
        <w:t xml:space="preserve">zależna jest od straty w połowach oraz utrudnień związanych z budową przyłączenia do sieci zależnych od długości kadłuba statku. Łączna </w:t>
      </w:r>
      <w:r w:rsidR="008626BA" w:rsidRPr="001A71E9">
        <w:rPr>
          <w:rFonts w:asciiTheme="minorHAnsi" w:hAnsiTheme="minorHAnsi" w:cstheme="minorHAnsi"/>
          <w:sz w:val="19"/>
          <w:szCs w:val="19"/>
        </w:rPr>
        <w:t>R</w:t>
      </w:r>
      <w:r w:rsidR="00084188" w:rsidRPr="001A71E9">
        <w:rPr>
          <w:rFonts w:asciiTheme="minorHAnsi" w:hAnsiTheme="minorHAnsi" w:cstheme="minorHAnsi"/>
          <w:sz w:val="19"/>
          <w:szCs w:val="19"/>
        </w:rPr>
        <w:t xml:space="preserve">ekompensata jest sumą indywidualnych wyników z tabeli, </w:t>
      </w:r>
      <w:r w:rsidR="005064F8" w:rsidRPr="001A71E9">
        <w:rPr>
          <w:rFonts w:asciiTheme="minorHAnsi" w:hAnsiTheme="minorHAnsi" w:cstheme="minorHAnsi"/>
          <w:sz w:val="19"/>
          <w:szCs w:val="19"/>
        </w:rPr>
        <w:t>o której mowa w pkt. a</w:t>
      </w:r>
      <w:r w:rsidR="0056749B" w:rsidRPr="001A71E9">
        <w:rPr>
          <w:rFonts w:asciiTheme="minorHAnsi" w:hAnsiTheme="minorHAnsi" w:cstheme="minorHAnsi"/>
          <w:sz w:val="19"/>
          <w:szCs w:val="19"/>
        </w:rPr>
        <w:t>.</w:t>
      </w:r>
      <w:r w:rsidR="005064F8" w:rsidRPr="001A71E9">
        <w:rPr>
          <w:rFonts w:asciiTheme="minorHAnsi" w:hAnsiTheme="minorHAnsi" w:cstheme="minorHAnsi"/>
          <w:sz w:val="19"/>
          <w:szCs w:val="19"/>
        </w:rPr>
        <w:t xml:space="preserve"> i tabeli, o której mowa w pkt. b.</w:t>
      </w:r>
    </w:p>
    <w:p w14:paraId="4819DDE8" w14:textId="77777777" w:rsidR="0056749B" w:rsidRPr="001A71E9" w:rsidRDefault="0056749B" w:rsidP="0056749B">
      <w:pPr>
        <w:pStyle w:val="Default"/>
        <w:ind w:left="720"/>
        <w:jc w:val="both"/>
        <w:rPr>
          <w:rFonts w:asciiTheme="minorHAnsi" w:hAnsiTheme="minorHAnsi" w:cstheme="minorHAnsi"/>
          <w:sz w:val="19"/>
          <w:szCs w:val="19"/>
        </w:rPr>
      </w:pPr>
    </w:p>
    <w:p w14:paraId="2783FCF5" w14:textId="667010F9" w:rsidR="0056749B" w:rsidRPr="001A71E9" w:rsidRDefault="005064F8" w:rsidP="00762D87">
      <w:pPr>
        <w:pStyle w:val="Default"/>
        <w:numPr>
          <w:ilvl w:val="0"/>
          <w:numId w:val="9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Tabela pokazująca należną roczną wysokość </w:t>
      </w:r>
      <w:r w:rsidR="00B24D11" w:rsidRPr="001A71E9">
        <w:rPr>
          <w:rFonts w:asciiTheme="minorHAnsi" w:hAnsiTheme="minorHAnsi" w:cstheme="minorHAnsi"/>
          <w:sz w:val="19"/>
          <w:szCs w:val="19"/>
        </w:rPr>
        <w:t xml:space="preserve">części </w:t>
      </w:r>
      <w:r w:rsidRPr="001A71E9">
        <w:rPr>
          <w:rFonts w:asciiTheme="minorHAnsi" w:hAnsiTheme="minorHAnsi" w:cstheme="minorHAnsi"/>
          <w:sz w:val="19"/>
          <w:szCs w:val="19"/>
        </w:rPr>
        <w:t xml:space="preserve">Rekompensaty za ekwiwalent złowionych ryb w kg dorsza na podstawie cen pierwszej sprzedaży z 2024 roku. Pod uwagę bierze się największy roczny połów każdej jednostki z osobna z lat 2018-2024 na obszarze przyłączenia do sieci (trasa kabli) tj. w kwadratach rybackich: N7, N8, O6, O7. </w:t>
      </w:r>
    </w:p>
    <w:p w14:paraId="4E45A6E3" w14:textId="77777777" w:rsidR="00F7548F" w:rsidRPr="001A71E9" w:rsidRDefault="00F7548F" w:rsidP="00F7548F">
      <w:pPr>
        <w:pStyle w:val="Default"/>
        <w:ind w:left="1440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0"/>
        <w:gridCol w:w="4478"/>
      </w:tblGrid>
      <w:tr w:rsidR="0056749B" w:rsidRPr="004E16A4" w14:paraId="1284C57E" w14:textId="77777777" w:rsidTr="007679AE">
        <w:trPr>
          <w:trHeight w:val="906"/>
        </w:trPr>
        <w:tc>
          <w:tcPr>
            <w:tcW w:w="3930" w:type="dxa"/>
            <w:vAlign w:val="center"/>
            <w:hideMark/>
          </w:tcPr>
          <w:p w14:paraId="76506095" w14:textId="00567C6B" w:rsidR="0056749B" w:rsidRPr="001A71E9" w:rsidRDefault="0056749B" w:rsidP="0056749B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Największy roczny połów w ekwiwalencie dorsza [kg]</w:t>
            </w:r>
          </w:p>
        </w:tc>
        <w:tc>
          <w:tcPr>
            <w:tcW w:w="4478" w:type="dxa"/>
            <w:noWrap/>
            <w:vAlign w:val="center"/>
            <w:hideMark/>
          </w:tcPr>
          <w:p w14:paraId="04963BE7" w14:textId="50CA0F19" w:rsidR="0056749B" w:rsidRPr="001A71E9" w:rsidRDefault="0056749B" w:rsidP="0056749B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Roczna wysokość </w:t>
            </w:r>
            <w:r w:rsidR="008626BA"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części </w:t>
            </w: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Rekompensaty za brak możliwości uzyskania dochodu z połowu na obszarze wyłączenia </w:t>
            </w:r>
          </w:p>
        </w:tc>
      </w:tr>
      <w:tr w:rsidR="00762D87" w:rsidRPr="001A71E9" w14:paraId="1898335D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0A992B93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14500+ </w:t>
            </w:r>
          </w:p>
        </w:tc>
        <w:tc>
          <w:tcPr>
            <w:tcW w:w="4478" w:type="dxa"/>
            <w:noWrap/>
            <w:vAlign w:val="center"/>
            <w:hideMark/>
          </w:tcPr>
          <w:p w14:paraId="31294DBE" w14:textId="0E946631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115 559 zł</w:t>
            </w:r>
          </w:p>
        </w:tc>
      </w:tr>
      <w:tr w:rsidR="00762D87" w:rsidRPr="001A71E9" w14:paraId="7917EC9C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21F73940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14000-14499 </w:t>
            </w:r>
          </w:p>
        </w:tc>
        <w:tc>
          <w:tcPr>
            <w:tcW w:w="4478" w:type="dxa"/>
            <w:noWrap/>
            <w:vAlign w:val="center"/>
            <w:hideMark/>
          </w:tcPr>
          <w:p w14:paraId="245C0426" w14:textId="07ED3DCB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111 707 zł</w:t>
            </w:r>
          </w:p>
        </w:tc>
      </w:tr>
      <w:tr w:rsidR="00762D87" w:rsidRPr="001A71E9" w14:paraId="1EA58E53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25DD0F77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13500-13999 </w:t>
            </w:r>
          </w:p>
        </w:tc>
        <w:tc>
          <w:tcPr>
            <w:tcW w:w="4478" w:type="dxa"/>
            <w:noWrap/>
            <w:vAlign w:val="center"/>
            <w:hideMark/>
          </w:tcPr>
          <w:p w14:paraId="2CA70633" w14:textId="454DE5DC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107 855 zł</w:t>
            </w:r>
          </w:p>
        </w:tc>
      </w:tr>
      <w:tr w:rsidR="00762D87" w:rsidRPr="001A71E9" w14:paraId="2D036821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5051B7AE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13000-13499 </w:t>
            </w:r>
          </w:p>
        </w:tc>
        <w:tc>
          <w:tcPr>
            <w:tcW w:w="4478" w:type="dxa"/>
            <w:noWrap/>
            <w:vAlign w:val="center"/>
            <w:hideMark/>
          </w:tcPr>
          <w:p w14:paraId="6A006A85" w14:textId="0CF81C92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104 003 zł</w:t>
            </w:r>
          </w:p>
        </w:tc>
      </w:tr>
      <w:tr w:rsidR="00762D87" w:rsidRPr="001A71E9" w14:paraId="6F623F8F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76BE7E78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12500-12999 </w:t>
            </w:r>
          </w:p>
        </w:tc>
        <w:tc>
          <w:tcPr>
            <w:tcW w:w="4478" w:type="dxa"/>
            <w:noWrap/>
            <w:vAlign w:val="center"/>
            <w:hideMark/>
          </w:tcPr>
          <w:p w14:paraId="0506C28D" w14:textId="57F45BB1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100 151 zł</w:t>
            </w:r>
          </w:p>
        </w:tc>
      </w:tr>
      <w:tr w:rsidR="00762D87" w:rsidRPr="001A71E9" w14:paraId="77E65422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272D54D3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12000-12499 </w:t>
            </w:r>
          </w:p>
        </w:tc>
        <w:tc>
          <w:tcPr>
            <w:tcW w:w="4478" w:type="dxa"/>
            <w:noWrap/>
            <w:vAlign w:val="center"/>
            <w:hideMark/>
          </w:tcPr>
          <w:p w14:paraId="111BF082" w14:textId="2FBB1AEF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96 299 zł</w:t>
            </w:r>
          </w:p>
        </w:tc>
      </w:tr>
      <w:tr w:rsidR="00762D87" w:rsidRPr="001A71E9" w14:paraId="55006865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5A36A34C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11500-11999 </w:t>
            </w:r>
          </w:p>
        </w:tc>
        <w:tc>
          <w:tcPr>
            <w:tcW w:w="4478" w:type="dxa"/>
            <w:noWrap/>
            <w:vAlign w:val="center"/>
            <w:hideMark/>
          </w:tcPr>
          <w:p w14:paraId="7D2379B1" w14:textId="37BEF0B5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92 447 zł</w:t>
            </w:r>
          </w:p>
        </w:tc>
      </w:tr>
      <w:tr w:rsidR="00762D87" w:rsidRPr="001A71E9" w14:paraId="6DFB8969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0BB1D684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11000-11499 </w:t>
            </w:r>
          </w:p>
        </w:tc>
        <w:tc>
          <w:tcPr>
            <w:tcW w:w="4478" w:type="dxa"/>
            <w:noWrap/>
            <w:vAlign w:val="center"/>
            <w:hideMark/>
          </w:tcPr>
          <w:p w14:paraId="407F480A" w14:textId="3049E577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88 596 zł</w:t>
            </w:r>
          </w:p>
        </w:tc>
      </w:tr>
      <w:tr w:rsidR="00762D87" w:rsidRPr="001A71E9" w14:paraId="39918075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65D382EB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10500-10999 </w:t>
            </w:r>
          </w:p>
        </w:tc>
        <w:tc>
          <w:tcPr>
            <w:tcW w:w="4478" w:type="dxa"/>
            <w:noWrap/>
            <w:vAlign w:val="center"/>
            <w:hideMark/>
          </w:tcPr>
          <w:p w14:paraId="7E526249" w14:textId="5575ED85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84 744 zł</w:t>
            </w:r>
          </w:p>
        </w:tc>
      </w:tr>
      <w:tr w:rsidR="00762D87" w:rsidRPr="001A71E9" w14:paraId="45966137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1DF9DEC0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10000-10499 </w:t>
            </w:r>
          </w:p>
        </w:tc>
        <w:tc>
          <w:tcPr>
            <w:tcW w:w="4478" w:type="dxa"/>
            <w:noWrap/>
            <w:vAlign w:val="center"/>
            <w:hideMark/>
          </w:tcPr>
          <w:p w14:paraId="15E321DA" w14:textId="54631D5A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80 892 zł</w:t>
            </w:r>
          </w:p>
        </w:tc>
      </w:tr>
      <w:tr w:rsidR="00762D87" w:rsidRPr="001A71E9" w14:paraId="3C8E94F7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351C5D96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9500-9999 </w:t>
            </w:r>
          </w:p>
        </w:tc>
        <w:tc>
          <w:tcPr>
            <w:tcW w:w="4478" w:type="dxa"/>
            <w:noWrap/>
            <w:vAlign w:val="center"/>
            <w:hideMark/>
          </w:tcPr>
          <w:p w14:paraId="1C3F1ED5" w14:textId="6F15CC67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77 040 zł</w:t>
            </w:r>
          </w:p>
        </w:tc>
      </w:tr>
      <w:tr w:rsidR="00762D87" w:rsidRPr="001A71E9" w14:paraId="66594778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44F59B6D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9000-9499 </w:t>
            </w:r>
          </w:p>
        </w:tc>
        <w:tc>
          <w:tcPr>
            <w:tcW w:w="4478" w:type="dxa"/>
            <w:noWrap/>
            <w:vAlign w:val="center"/>
            <w:hideMark/>
          </w:tcPr>
          <w:p w14:paraId="1D587A51" w14:textId="2EC93A3D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73 188 zł</w:t>
            </w:r>
          </w:p>
        </w:tc>
      </w:tr>
      <w:tr w:rsidR="00762D87" w:rsidRPr="001A71E9" w14:paraId="49E452D7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0A17C2D4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8500-8999 </w:t>
            </w:r>
          </w:p>
        </w:tc>
        <w:tc>
          <w:tcPr>
            <w:tcW w:w="4478" w:type="dxa"/>
            <w:noWrap/>
            <w:vAlign w:val="center"/>
            <w:hideMark/>
          </w:tcPr>
          <w:p w14:paraId="4C99F8A3" w14:textId="430DF588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69 336 zł</w:t>
            </w:r>
          </w:p>
        </w:tc>
      </w:tr>
      <w:tr w:rsidR="00762D87" w:rsidRPr="001A71E9" w14:paraId="18D8F5D3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574AE2D6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lastRenderedPageBreak/>
              <w:t xml:space="preserve"> 8000-8499 </w:t>
            </w:r>
          </w:p>
        </w:tc>
        <w:tc>
          <w:tcPr>
            <w:tcW w:w="4478" w:type="dxa"/>
            <w:noWrap/>
            <w:vAlign w:val="center"/>
            <w:hideMark/>
          </w:tcPr>
          <w:p w14:paraId="6EED18AF" w14:textId="2422CA2A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65 484 zł</w:t>
            </w:r>
          </w:p>
        </w:tc>
      </w:tr>
      <w:tr w:rsidR="00762D87" w:rsidRPr="001A71E9" w14:paraId="0AB1C155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565B6A0E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7500-7999 </w:t>
            </w:r>
          </w:p>
        </w:tc>
        <w:tc>
          <w:tcPr>
            <w:tcW w:w="4478" w:type="dxa"/>
            <w:noWrap/>
            <w:vAlign w:val="center"/>
            <w:hideMark/>
          </w:tcPr>
          <w:p w14:paraId="0C008317" w14:textId="092447BA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61 632 zł</w:t>
            </w:r>
          </w:p>
        </w:tc>
      </w:tr>
      <w:tr w:rsidR="00762D87" w:rsidRPr="001A71E9" w14:paraId="4C9E1FED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6052814A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7000-7499 </w:t>
            </w:r>
          </w:p>
        </w:tc>
        <w:tc>
          <w:tcPr>
            <w:tcW w:w="4478" w:type="dxa"/>
            <w:noWrap/>
            <w:vAlign w:val="center"/>
            <w:hideMark/>
          </w:tcPr>
          <w:p w14:paraId="5836E28D" w14:textId="7075E225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57 780 zł</w:t>
            </w:r>
          </w:p>
        </w:tc>
      </w:tr>
      <w:tr w:rsidR="00762D87" w:rsidRPr="001A71E9" w14:paraId="50219250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693BA5BB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6500-6999 </w:t>
            </w:r>
          </w:p>
        </w:tc>
        <w:tc>
          <w:tcPr>
            <w:tcW w:w="4478" w:type="dxa"/>
            <w:noWrap/>
            <w:vAlign w:val="center"/>
            <w:hideMark/>
          </w:tcPr>
          <w:p w14:paraId="3051E095" w14:textId="23068709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53 928 zł</w:t>
            </w:r>
          </w:p>
        </w:tc>
      </w:tr>
      <w:tr w:rsidR="00762D87" w:rsidRPr="001A71E9" w14:paraId="0070ED35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32F6ED44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6000-6499 </w:t>
            </w:r>
          </w:p>
        </w:tc>
        <w:tc>
          <w:tcPr>
            <w:tcW w:w="4478" w:type="dxa"/>
            <w:noWrap/>
            <w:vAlign w:val="center"/>
            <w:hideMark/>
          </w:tcPr>
          <w:p w14:paraId="45F91A40" w14:textId="143D995E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50 076 zł</w:t>
            </w:r>
          </w:p>
        </w:tc>
      </w:tr>
      <w:tr w:rsidR="00762D87" w:rsidRPr="001A71E9" w14:paraId="06FEF9EE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0748C992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5500-5999 </w:t>
            </w:r>
          </w:p>
        </w:tc>
        <w:tc>
          <w:tcPr>
            <w:tcW w:w="4478" w:type="dxa"/>
            <w:noWrap/>
            <w:vAlign w:val="center"/>
            <w:hideMark/>
          </w:tcPr>
          <w:p w14:paraId="0E69AC2D" w14:textId="7255B9D0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46 224 zł</w:t>
            </w:r>
          </w:p>
        </w:tc>
      </w:tr>
      <w:tr w:rsidR="00762D87" w:rsidRPr="001A71E9" w14:paraId="60825194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7EC6C46F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5000-5499 </w:t>
            </w:r>
          </w:p>
        </w:tc>
        <w:tc>
          <w:tcPr>
            <w:tcW w:w="4478" w:type="dxa"/>
            <w:noWrap/>
            <w:vAlign w:val="center"/>
            <w:hideMark/>
          </w:tcPr>
          <w:p w14:paraId="2A6ADBE3" w14:textId="1C75A83B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42 372 zł</w:t>
            </w:r>
          </w:p>
        </w:tc>
      </w:tr>
      <w:tr w:rsidR="00762D87" w:rsidRPr="001A71E9" w14:paraId="191C631B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02808ADD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4500-4999 </w:t>
            </w:r>
          </w:p>
        </w:tc>
        <w:tc>
          <w:tcPr>
            <w:tcW w:w="4478" w:type="dxa"/>
            <w:noWrap/>
            <w:vAlign w:val="center"/>
            <w:hideMark/>
          </w:tcPr>
          <w:p w14:paraId="185BE993" w14:textId="34D044D2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38 520 zł</w:t>
            </w:r>
          </w:p>
        </w:tc>
      </w:tr>
      <w:tr w:rsidR="00762D87" w:rsidRPr="001A71E9" w14:paraId="5D585838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7112BDD9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>4000-4499</w:t>
            </w:r>
          </w:p>
        </w:tc>
        <w:tc>
          <w:tcPr>
            <w:tcW w:w="4478" w:type="dxa"/>
            <w:noWrap/>
            <w:vAlign w:val="center"/>
            <w:hideMark/>
          </w:tcPr>
          <w:p w14:paraId="770A3320" w14:textId="050546AC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34 668 zł</w:t>
            </w:r>
          </w:p>
        </w:tc>
      </w:tr>
      <w:tr w:rsidR="00762D87" w:rsidRPr="001A71E9" w14:paraId="3A15723B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213D5774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>3500-3999</w:t>
            </w:r>
          </w:p>
        </w:tc>
        <w:tc>
          <w:tcPr>
            <w:tcW w:w="4478" w:type="dxa"/>
            <w:noWrap/>
            <w:vAlign w:val="center"/>
            <w:hideMark/>
          </w:tcPr>
          <w:p w14:paraId="4950C153" w14:textId="3D21C37B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30 816 zł</w:t>
            </w:r>
          </w:p>
        </w:tc>
      </w:tr>
      <w:tr w:rsidR="00762D87" w:rsidRPr="001A71E9" w14:paraId="6B1FACF9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63CC1C8B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>3000-3499</w:t>
            </w:r>
          </w:p>
        </w:tc>
        <w:tc>
          <w:tcPr>
            <w:tcW w:w="4478" w:type="dxa"/>
            <w:noWrap/>
            <w:vAlign w:val="center"/>
            <w:hideMark/>
          </w:tcPr>
          <w:p w14:paraId="286FFBE8" w14:textId="02AD149B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26 964 zł</w:t>
            </w:r>
          </w:p>
        </w:tc>
      </w:tr>
      <w:tr w:rsidR="00762D87" w:rsidRPr="001A71E9" w14:paraId="43B9EE17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393BC76A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>2500-2999</w:t>
            </w:r>
          </w:p>
        </w:tc>
        <w:tc>
          <w:tcPr>
            <w:tcW w:w="4478" w:type="dxa"/>
            <w:noWrap/>
            <w:vAlign w:val="center"/>
            <w:hideMark/>
          </w:tcPr>
          <w:p w14:paraId="455E0A32" w14:textId="1BFA4795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23 112 zł</w:t>
            </w:r>
          </w:p>
        </w:tc>
      </w:tr>
      <w:tr w:rsidR="00762D87" w:rsidRPr="001A71E9" w14:paraId="028D1562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4EEFBE99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>2000-2499</w:t>
            </w:r>
          </w:p>
        </w:tc>
        <w:tc>
          <w:tcPr>
            <w:tcW w:w="4478" w:type="dxa"/>
            <w:noWrap/>
            <w:vAlign w:val="center"/>
            <w:hideMark/>
          </w:tcPr>
          <w:p w14:paraId="5E6FD00B" w14:textId="6216477F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19 260 zł</w:t>
            </w:r>
          </w:p>
        </w:tc>
      </w:tr>
      <w:tr w:rsidR="00762D87" w:rsidRPr="001A71E9" w14:paraId="20BF00CA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797A0CD7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>1500-1999</w:t>
            </w:r>
          </w:p>
        </w:tc>
        <w:tc>
          <w:tcPr>
            <w:tcW w:w="4478" w:type="dxa"/>
            <w:noWrap/>
            <w:vAlign w:val="center"/>
            <w:hideMark/>
          </w:tcPr>
          <w:p w14:paraId="5A4B95CF" w14:textId="1FDC4715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15 408 zł</w:t>
            </w:r>
          </w:p>
        </w:tc>
      </w:tr>
      <w:tr w:rsidR="00762D87" w:rsidRPr="001A71E9" w14:paraId="53292DD3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5A8E1003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1000-1499 </w:t>
            </w:r>
          </w:p>
        </w:tc>
        <w:tc>
          <w:tcPr>
            <w:tcW w:w="4478" w:type="dxa"/>
            <w:noWrap/>
            <w:vAlign w:val="center"/>
            <w:hideMark/>
          </w:tcPr>
          <w:p w14:paraId="170919A3" w14:textId="6830A86D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11 556 zł</w:t>
            </w:r>
          </w:p>
        </w:tc>
      </w:tr>
      <w:tr w:rsidR="00762D87" w:rsidRPr="001A71E9" w14:paraId="5A83AAC4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6DCFC68D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500-999 </w:t>
            </w:r>
          </w:p>
        </w:tc>
        <w:tc>
          <w:tcPr>
            <w:tcW w:w="4478" w:type="dxa"/>
            <w:noWrap/>
            <w:vAlign w:val="center"/>
            <w:hideMark/>
          </w:tcPr>
          <w:p w14:paraId="5700F353" w14:textId="5E9F7652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7 704 zł</w:t>
            </w:r>
          </w:p>
        </w:tc>
      </w:tr>
      <w:tr w:rsidR="00762D87" w:rsidRPr="001A71E9" w14:paraId="3BEB4650" w14:textId="77777777" w:rsidTr="002B0B86">
        <w:trPr>
          <w:trHeight w:val="295"/>
        </w:trPr>
        <w:tc>
          <w:tcPr>
            <w:tcW w:w="3930" w:type="dxa"/>
            <w:noWrap/>
            <w:vAlign w:val="bottom"/>
            <w:hideMark/>
          </w:tcPr>
          <w:p w14:paraId="083B0576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250-499 </w:t>
            </w:r>
          </w:p>
        </w:tc>
        <w:tc>
          <w:tcPr>
            <w:tcW w:w="4478" w:type="dxa"/>
            <w:noWrap/>
            <w:vAlign w:val="center"/>
            <w:hideMark/>
          </w:tcPr>
          <w:p w14:paraId="5B4D34B1" w14:textId="3EFB0174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3 852 zł</w:t>
            </w:r>
          </w:p>
        </w:tc>
      </w:tr>
      <w:tr w:rsidR="00762D87" w:rsidRPr="001A71E9" w14:paraId="0852C630" w14:textId="77777777" w:rsidTr="002B0B86">
        <w:trPr>
          <w:trHeight w:val="305"/>
        </w:trPr>
        <w:tc>
          <w:tcPr>
            <w:tcW w:w="3930" w:type="dxa"/>
            <w:noWrap/>
            <w:vAlign w:val="bottom"/>
            <w:hideMark/>
          </w:tcPr>
          <w:p w14:paraId="4BF54700" w14:textId="77777777" w:rsidR="00762D87" w:rsidRPr="001A71E9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</w:rPr>
              <w:t xml:space="preserve"> 0,01 - 249 </w:t>
            </w:r>
          </w:p>
        </w:tc>
        <w:tc>
          <w:tcPr>
            <w:tcW w:w="4478" w:type="dxa"/>
            <w:noWrap/>
            <w:vAlign w:val="center"/>
            <w:hideMark/>
          </w:tcPr>
          <w:p w14:paraId="1BB19FF9" w14:textId="7176413C" w:rsidR="00762D87" w:rsidRPr="00762D87" w:rsidRDefault="00762D87" w:rsidP="00762D87">
            <w:pPr>
              <w:pStyle w:val="Default"/>
              <w:ind w:left="72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762D87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1 926 zł</w:t>
            </w:r>
          </w:p>
        </w:tc>
      </w:tr>
    </w:tbl>
    <w:p w14:paraId="671B2618" w14:textId="77777777" w:rsidR="0056749B" w:rsidRPr="001A71E9" w:rsidRDefault="0056749B" w:rsidP="0056749B">
      <w:pPr>
        <w:pStyle w:val="Default"/>
        <w:ind w:left="1080"/>
        <w:rPr>
          <w:rFonts w:asciiTheme="minorHAnsi" w:hAnsiTheme="minorHAnsi" w:cstheme="minorHAnsi"/>
          <w:sz w:val="19"/>
          <w:szCs w:val="19"/>
        </w:rPr>
      </w:pPr>
    </w:p>
    <w:p w14:paraId="56FD38FD" w14:textId="194022FD" w:rsidR="00423B2B" w:rsidRPr="001A71E9" w:rsidRDefault="005064F8" w:rsidP="007155A4">
      <w:pPr>
        <w:pStyle w:val="Default"/>
        <w:numPr>
          <w:ilvl w:val="0"/>
          <w:numId w:val="90"/>
        </w:numPr>
        <w:ind w:left="1080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Tabela pokazująca należną</w:t>
      </w:r>
      <w:r w:rsidR="008626BA" w:rsidRPr="001A71E9">
        <w:rPr>
          <w:rFonts w:asciiTheme="minorHAnsi" w:hAnsiTheme="minorHAnsi" w:cstheme="minorHAnsi"/>
          <w:sz w:val="19"/>
          <w:szCs w:val="19"/>
        </w:rPr>
        <w:t xml:space="preserve"> część</w:t>
      </w:r>
      <w:r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8626BA" w:rsidRPr="001A71E9">
        <w:rPr>
          <w:rFonts w:asciiTheme="minorHAnsi" w:hAnsiTheme="minorHAnsi" w:cstheme="minorHAnsi"/>
          <w:sz w:val="19"/>
          <w:szCs w:val="19"/>
        </w:rPr>
        <w:t>R</w:t>
      </w:r>
      <w:r w:rsidRPr="001A71E9">
        <w:rPr>
          <w:rFonts w:asciiTheme="minorHAnsi" w:hAnsiTheme="minorHAnsi" w:cstheme="minorHAnsi"/>
          <w:sz w:val="19"/>
          <w:szCs w:val="19"/>
        </w:rPr>
        <w:t>ekompensat</w:t>
      </w:r>
      <w:r w:rsidR="008626BA" w:rsidRPr="001A71E9">
        <w:rPr>
          <w:rFonts w:asciiTheme="minorHAnsi" w:hAnsiTheme="minorHAnsi" w:cstheme="minorHAnsi"/>
          <w:sz w:val="19"/>
          <w:szCs w:val="19"/>
        </w:rPr>
        <w:t>y</w:t>
      </w:r>
      <w:r w:rsidRPr="001A71E9">
        <w:rPr>
          <w:rFonts w:asciiTheme="minorHAnsi" w:hAnsiTheme="minorHAnsi" w:cstheme="minorHAnsi"/>
          <w:sz w:val="19"/>
          <w:szCs w:val="19"/>
        </w:rPr>
        <w:t xml:space="preserve"> za dodatkowe utrudnienia w związku z budową przyłączenia do sieci</w:t>
      </w:r>
      <w:r w:rsidR="009B6D0E" w:rsidRPr="001A71E9">
        <w:rPr>
          <w:rFonts w:asciiTheme="minorHAnsi" w:hAnsiTheme="minorHAnsi" w:cstheme="minorHAnsi"/>
          <w:sz w:val="19"/>
          <w:szCs w:val="19"/>
        </w:rPr>
        <w:t>.</w:t>
      </w:r>
      <w:r w:rsidRPr="001A71E9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0BE8DD84" w14:textId="77777777" w:rsidR="005064F8" w:rsidRPr="001A71E9" w:rsidRDefault="005064F8" w:rsidP="008626BA">
      <w:pPr>
        <w:pStyle w:val="Default"/>
        <w:ind w:left="1080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F7548F" w:rsidRPr="004E16A4" w14:paraId="1E1E692B" w14:textId="77777777" w:rsidTr="007D14D6">
        <w:trPr>
          <w:trHeight w:val="1160"/>
        </w:trPr>
        <w:tc>
          <w:tcPr>
            <w:tcW w:w="2263" w:type="dxa"/>
            <w:vAlign w:val="center"/>
            <w:hideMark/>
          </w:tcPr>
          <w:p w14:paraId="43E36537" w14:textId="051FF064" w:rsidR="00F7548F" w:rsidRPr="001A71E9" w:rsidRDefault="00F7548F" w:rsidP="00F7548F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  <w:lang w:val="da-DK"/>
              </w:rPr>
              <w:t>Przedział długości statku [m]</w:t>
            </w:r>
          </w:p>
        </w:tc>
        <w:tc>
          <w:tcPr>
            <w:tcW w:w="3969" w:type="dxa"/>
            <w:vAlign w:val="center"/>
            <w:hideMark/>
          </w:tcPr>
          <w:p w14:paraId="05AECDEB" w14:textId="64999935" w:rsidR="00F7548F" w:rsidRPr="001A71E9" w:rsidRDefault="00F7548F" w:rsidP="00F7548F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Roczna wysokość </w:t>
            </w:r>
            <w:r w:rsidR="008626BA"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części </w:t>
            </w: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Rekompensaty za dodatkowe utrudnienia w związku z budową przyłączenia do sieci</w:t>
            </w:r>
          </w:p>
        </w:tc>
      </w:tr>
      <w:tr w:rsidR="00423B2B" w:rsidRPr="001A71E9" w14:paraId="0CCBF53D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0FB56453" w14:textId="77777777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poniżej 8</w:t>
            </w:r>
          </w:p>
        </w:tc>
        <w:tc>
          <w:tcPr>
            <w:tcW w:w="3969" w:type="dxa"/>
            <w:noWrap/>
            <w:hideMark/>
          </w:tcPr>
          <w:p w14:paraId="3CD6857E" w14:textId="61460432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5 819 zł</w:t>
            </w:r>
          </w:p>
        </w:tc>
      </w:tr>
      <w:tr w:rsidR="00423B2B" w:rsidRPr="001A71E9" w14:paraId="3C696367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078BDD0F" w14:textId="77777777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8 - 11,99</w:t>
            </w:r>
          </w:p>
        </w:tc>
        <w:tc>
          <w:tcPr>
            <w:tcW w:w="3969" w:type="dxa"/>
            <w:noWrap/>
            <w:hideMark/>
          </w:tcPr>
          <w:p w14:paraId="1BAC4F42" w14:textId="06B28E68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6 500 zł</w:t>
            </w:r>
          </w:p>
        </w:tc>
      </w:tr>
      <w:tr w:rsidR="00423B2B" w:rsidRPr="001A71E9" w14:paraId="5E46A363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32174AC0" w14:textId="77777777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12 - 17,99</w:t>
            </w:r>
          </w:p>
        </w:tc>
        <w:tc>
          <w:tcPr>
            <w:tcW w:w="3969" w:type="dxa"/>
            <w:noWrap/>
            <w:hideMark/>
          </w:tcPr>
          <w:p w14:paraId="429B638B" w14:textId="2CAB2AA0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6 847 zł</w:t>
            </w:r>
          </w:p>
        </w:tc>
      </w:tr>
      <w:tr w:rsidR="00423B2B" w:rsidRPr="001A71E9" w14:paraId="56DB8102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56F6E947" w14:textId="77777777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18 - 23,99</w:t>
            </w:r>
          </w:p>
        </w:tc>
        <w:tc>
          <w:tcPr>
            <w:tcW w:w="3969" w:type="dxa"/>
            <w:noWrap/>
            <w:hideMark/>
          </w:tcPr>
          <w:p w14:paraId="59601A3D" w14:textId="34D49BB5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13 423 zł</w:t>
            </w:r>
          </w:p>
        </w:tc>
      </w:tr>
      <w:tr w:rsidR="00423B2B" w:rsidRPr="001A71E9" w14:paraId="34A189A1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3DF10451" w14:textId="77777777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24 - 39,99</w:t>
            </w:r>
          </w:p>
        </w:tc>
        <w:tc>
          <w:tcPr>
            <w:tcW w:w="3969" w:type="dxa"/>
            <w:noWrap/>
            <w:hideMark/>
          </w:tcPr>
          <w:p w14:paraId="623F620D" w14:textId="7A7DC91C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22 736 zł</w:t>
            </w:r>
          </w:p>
        </w:tc>
      </w:tr>
      <w:tr w:rsidR="00423B2B" w:rsidRPr="001A71E9" w14:paraId="45A75B4F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3429B776" w14:textId="77777777" w:rsidR="00423B2B" w:rsidRPr="001A71E9" w:rsidRDefault="00423B2B" w:rsidP="00423B2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powyżej 40</w:t>
            </w:r>
          </w:p>
        </w:tc>
        <w:tc>
          <w:tcPr>
            <w:tcW w:w="3969" w:type="dxa"/>
            <w:noWrap/>
            <w:hideMark/>
          </w:tcPr>
          <w:p w14:paraId="3F6FF8C4" w14:textId="57F6B827" w:rsidR="00423B2B" w:rsidRPr="001A71E9" w:rsidRDefault="00F7548F" w:rsidP="00F7548F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31 </w:t>
            </w:r>
            <w:r w:rsidR="00871ADE"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</w:t>
            </w:r>
            <w:r w:rsidR="00423B2B"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14 zł</w:t>
            </w:r>
          </w:p>
        </w:tc>
      </w:tr>
    </w:tbl>
    <w:p w14:paraId="63198F8D" w14:textId="77777777" w:rsidR="0056749B" w:rsidRPr="001A71E9" w:rsidRDefault="0056749B" w:rsidP="0056749B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</w:p>
    <w:p w14:paraId="41F9D495" w14:textId="77777777" w:rsidR="0056749B" w:rsidRPr="001A71E9" w:rsidRDefault="0056749B" w:rsidP="0056749B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</w:p>
    <w:p w14:paraId="7A078770" w14:textId="75F1BFC7" w:rsidR="003C7D39" w:rsidRPr="001A71E9" w:rsidRDefault="00226293" w:rsidP="00762D87">
      <w:pPr>
        <w:pStyle w:val="Default"/>
        <w:numPr>
          <w:ilvl w:val="0"/>
          <w:numId w:val="10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Rekompensata, o której mowa w § 6 ust. 1 lit. </w:t>
      </w:r>
      <w:r w:rsidR="00321F74" w:rsidRPr="001A71E9">
        <w:rPr>
          <w:rFonts w:asciiTheme="minorHAnsi" w:hAnsiTheme="minorHAnsi" w:cstheme="minorHAnsi"/>
          <w:sz w:val="19"/>
          <w:szCs w:val="19"/>
        </w:rPr>
        <w:t>C</w:t>
      </w:r>
      <w:r w:rsidR="006B48C7" w:rsidRPr="001A71E9">
        <w:rPr>
          <w:rFonts w:asciiTheme="minorHAnsi" w:hAnsiTheme="minorHAnsi" w:cstheme="minorHAnsi"/>
          <w:sz w:val="19"/>
          <w:szCs w:val="19"/>
        </w:rPr>
        <w:t>,</w:t>
      </w:r>
      <w:r w:rsidRPr="001A71E9">
        <w:rPr>
          <w:rFonts w:asciiTheme="minorHAnsi" w:hAnsiTheme="minorHAnsi" w:cstheme="minorHAnsi"/>
          <w:sz w:val="19"/>
          <w:szCs w:val="19"/>
        </w:rPr>
        <w:t xml:space="preserve"> zależna jest od </w:t>
      </w:r>
      <w:r w:rsidR="003C7D39" w:rsidRPr="001A71E9">
        <w:rPr>
          <w:rFonts w:asciiTheme="minorHAnsi" w:hAnsiTheme="minorHAnsi" w:cstheme="minorHAnsi"/>
          <w:sz w:val="19"/>
          <w:szCs w:val="19"/>
        </w:rPr>
        <w:t>utrudnień związanych z budową MFW i przyłączenia do sieci zależnych od długości kadłuba statku. Rekompensata przyznawana jest zgodnie z tabelą, o której mowa w</w:t>
      </w:r>
      <w:r w:rsidR="0056749B" w:rsidRPr="001A71E9">
        <w:rPr>
          <w:rFonts w:asciiTheme="minorHAnsi" w:hAnsiTheme="minorHAnsi" w:cstheme="minorHAnsi"/>
          <w:sz w:val="19"/>
          <w:szCs w:val="19"/>
        </w:rPr>
        <w:t xml:space="preserve"> pkt. a.</w:t>
      </w:r>
    </w:p>
    <w:p w14:paraId="295737A5" w14:textId="77777777" w:rsidR="00F7548F" w:rsidRPr="001A71E9" w:rsidRDefault="00F7548F" w:rsidP="00F7548F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435309B3" w14:textId="364E133C" w:rsidR="007F0965" w:rsidRPr="001A71E9" w:rsidRDefault="005064F8" w:rsidP="00762D87">
      <w:pPr>
        <w:pStyle w:val="Default"/>
        <w:numPr>
          <w:ilvl w:val="0"/>
          <w:numId w:val="104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Tabela pokazująca należną </w:t>
      </w:r>
      <w:r w:rsidR="008626BA" w:rsidRPr="001A71E9">
        <w:rPr>
          <w:rFonts w:asciiTheme="minorHAnsi" w:hAnsiTheme="minorHAnsi" w:cstheme="minorHAnsi"/>
          <w:sz w:val="19"/>
          <w:szCs w:val="19"/>
        </w:rPr>
        <w:t>R</w:t>
      </w:r>
      <w:r w:rsidRPr="001A71E9">
        <w:rPr>
          <w:rFonts w:asciiTheme="minorHAnsi" w:hAnsiTheme="minorHAnsi" w:cstheme="minorHAnsi"/>
          <w:sz w:val="19"/>
          <w:szCs w:val="19"/>
        </w:rPr>
        <w:t>ekompensatę za dodatkowe utrudnienia w związku z budową MFW i przyłączenia do sieci wynikające z konieczności zmiany łowisk (zwiększony dystans na łowiska, zwiększone zużycie statku, dłuższa praca załogi, wyższe zużycie paliwa)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F7548F" w:rsidRPr="004E16A4" w14:paraId="15FBEC14" w14:textId="77777777" w:rsidTr="00534A8E">
        <w:trPr>
          <w:trHeight w:val="1160"/>
        </w:trPr>
        <w:tc>
          <w:tcPr>
            <w:tcW w:w="2263" w:type="dxa"/>
            <w:vAlign w:val="center"/>
            <w:hideMark/>
          </w:tcPr>
          <w:p w14:paraId="71E399B8" w14:textId="70E1642F" w:rsidR="00F7548F" w:rsidRPr="001A71E9" w:rsidRDefault="00F7548F" w:rsidP="00F7548F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  <w:lang w:val="da-DK"/>
              </w:rPr>
              <w:t>Przedział długości statku [m]</w:t>
            </w:r>
          </w:p>
        </w:tc>
        <w:tc>
          <w:tcPr>
            <w:tcW w:w="3969" w:type="dxa"/>
            <w:vAlign w:val="center"/>
            <w:hideMark/>
          </w:tcPr>
          <w:p w14:paraId="438D1218" w14:textId="0BADDC7F" w:rsidR="00F7548F" w:rsidRPr="001A71E9" w:rsidRDefault="00F7548F" w:rsidP="00F7548F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A71E9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Roczna wysokość Rekompensaty za dodatkowe utrudnienia w związku z budową MFW i przyłączenia do sieci</w:t>
            </w:r>
          </w:p>
        </w:tc>
      </w:tr>
      <w:tr w:rsidR="005064F8" w:rsidRPr="001A71E9" w14:paraId="29B0F5DC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7C9C6812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poniżej 8</w:t>
            </w:r>
          </w:p>
        </w:tc>
        <w:tc>
          <w:tcPr>
            <w:tcW w:w="3969" w:type="dxa"/>
            <w:noWrap/>
            <w:hideMark/>
          </w:tcPr>
          <w:p w14:paraId="17516C35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11 637 zł</w:t>
            </w:r>
          </w:p>
        </w:tc>
      </w:tr>
      <w:tr w:rsidR="005064F8" w:rsidRPr="001A71E9" w14:paraId="7665106E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04D4D324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8 - 11,99</w:t>
            </w:r>
          </w:p>
        </w:tc>
        <w:tc>
          <w:tcPr>
            <w:tcW w:w="3969" w:type="dxa"/>
            <w:noWrap/>
            <w:hideMark/>
          </w:tcPr>
          <w:p w14:paraId="73B4B3DD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13 000 zł</w:t>
            </w:r>
          </w:p>
        </w:tc>
      </w:tr>
      <w:tr w:rsidR="005064F8" w:rsidRPr="001A71E9" w14:paraId="2B4349B8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1E344293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12 - 17,99</w:t>
            </w:r>
          </w:p>
        </w:tc>
        <w:tc>
          <w:tcPr>
            <w:tcW w:w="3969" w:type="dxa"/>
            <w:noWrap/>
            <w:hideMark/>
          </w:tcPr>
          <w:p w14:paraId="55EAC98F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13 695 zł</w:t>
            </w:r>
          </w:p>
        </w:tc>
      </w:tr>
      <w:tr w:rsidR="005064F8" w:rsidRPr="001A71E9" w14:paraId="7DC0B33B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4F6FD85B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18 - 23,99</w:t>
            </w:r>
          </w:p>
        </w:tc>
        <w:tc>
          <w:tcPr>
            <w:tcW w:w="3969" w:type="dxa"/>
            <w:noWrap/>
            <w:hideMark/>
          </w:tcPr>
          <w:p w14:paraId="10CC03F6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26 845 zł</w:t>
            </w:r>
          </w:p>
        </w:tc>
      </w:tr>
      <w:tr w:rsidR="005064F8" w:rsidRPr="001A71E9" w14:paraId="3A6EA162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64A8C77B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24 - 39,99</w:t>
            </w:r>
          </w:p>
        </w:tc>
        <w:tc>
          <w:tcPr>
            <w:tcW w:w="3969" w:type="dxa"/>
            <w:noWrap/>
            <w:hideMark/>
          </w:tcPr>
          <w:p w14:paraId="39F9AD00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45 472 zł</w:t>
            </w:r>
          </w:p>
        </w:tc>
      </w:tr>
      <w:tr w:rsidR="005064F8" w:rsidRPr="001A71E9" w14:paraId="70CEB28D" w14:textId="77777777" w:rsidTr="007C3DB9">
        <w:trPr>
          <w:trHeight w:val="290"/>
        </w:trPr>
        <w:tc>
          <w:tcPr>
            <w:tcW w:w="2263" w:type="dxa"/>
            <w:noWrap/>
            <w:hideMark/>
          </w:tcPr>
          <w:p w14:paraId="4131F1E9" w14:textId="77777777" w:rsidR="005064F8" w:rsidRPr="001A71E9" w:rsidRDefault="005064F8" w:rsidP="007C3DB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powyżej 40</w:t>
            </w:r>
          </w:p>
        </w:tc>
        <w:tc>
          <w:tcPr>
            <w:tcW w:w="3969" w:type="dxa"/>
            <w:noWrap/>
            <w:hideMark/>
          </w:tcPr>
          <w:p w14:paraId="341A5229" w14:textId="1A942909" w:rsidR="005064F8" w:rsidRPr="001A71E9" w:rsidRDefault="007679AE" w:rsidP="007679AE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16"/>
                <w:lang w:val="da-DK"/>
              </w:rPr>
            </w:pPr>
            <w:r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 xml:space="preserve">62 </w:t>
            </w:r>
            <w:r w:rsidR="005064F8" w:rsidRPr="001A71E9">
              <w:rPr>
                <w:rFonts w:asciiTheme="minorHAnsi" w:hAnsiTheme="minorHAnsi" w:cstheme="minorHAnsi"/>
                <w:sz w:val="20"/>
                <w:szCs w:val="16"/>
                <w:lang w:val="da-DK"/>
              </w:rPr>
              <w:t>228 zł</w:t>
            </w:r>
          </w:p>
        </w:tc>
      </w:tr>
    </w:tbl>
    <w:p w14:paraId="3CF97828" w14:textId="77777777" w:rsidR="00F7548F" w:rsidRPr="001A71E9" w:rsidRDefault="00F7548F" w:rsidP="00F7548F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</w:p>
    <w:p w14:paraId="2093BFC7" w14:textId="3830EF47" w:rsidR="00493A46" w:rsidRPr="001A71E9" w:rsidRDefault="00F7548F" w:rsidP="00385E0A">
      <w:pPr>
        <w:pStyle w:val="Default"/>
        <w:numPr>
          <w:ilvl w:val="0"/>
          <w:numId w:val="10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Rek</w:t>
      </w:r>
      <w:r w:rsidR="00226293" w:rsidRPr="001A71E9">
        <w:rPr>
          <w:rFonts w:asciiTheme="minorHAnsi" w:hAnsiTheme="minorHAnsi" w:cstheme="minorHAnsi"/>
          <w:sz w:val="19"/>
          <w:szCs w:val="19"/>
        </w:rPr>
        <w:t xml:space="preserve">ompensata, o której mowa w § 6 ust. 1 lit. </w:t>
      </w:r>
      <w:r w:rsidR="00321F74" w:rsidRPr="001A71E9">
        <w:rPr>
          <w:rFonts w:asciiTheme="minorHAnsi" w:hAnsiTheme="minorHAnsi" w:cstheme="minorHAnsi"/>
          <w:sz w:val="19"/>
          <w:szCs w:val="19"/>
        </w:rPr>
        <w:t>D</w:t>
      </w:r>
      <w:r w:rsidR="006B48C7" w:rsidRPr="001A71E9">
        <w:rPr>
          <w:rFonts w:asciiTheme="minorHAnsi" w:hAnsiTheme="minorHAnsi" w:cstheme="minorHAnsi"/>
          <w:sz w:val="19"/>
          <w:szCs w:val="19"/>
        </w:rPr>
        <w:t>,</w:t>
      </w:r>
      <w:r w:rsidR="00226293" w:rsidRPr="001A71E9">
        <w:rPr>
          <w:rFonts w:asciiTheme="minorHAnsi" w:hAnsiTheme="minorHAnsi" w:cstheme="minorHAnsi"/>
          <w:sz w:val="19"/>
          <w:szCs w:val="19"/>
        </w:rPr>
        <w:t xml:space="preserve"> dla Armatorów</w:t>
      </w:r>
      <w:r w:rsidR="00493A46" w:rsidRPr="001A71E9">
        <w:rPr>
          <w:rFonts w:asciiTheme="minorHAnsi" w:hAnsiTheme="minorHAnsi" w:cstheme="minorHAnsi"/>
          <w:sz w:val="19"/>
          <w:szCs w:val="19"/>
        </w:rPr>
        <w:t>:</w:t>
      </w:r>
    </w:p>
    <w:p w14:paraId="5B622B6E" w14:textId="77777777" w:rsidR="00F7548F" w:rsidRPr="001A71E9" w:rsidRDefault="00F7548F" w:rsidP="00F7548F">
      <w:pPr>
        <w:pStyle w:val="Default"/>
        <w:ind w:left="720"/>
        <w:jc w:val="both"/>
        <w:rPr>
          <w:rFonts w:asciiTheme="minorHAnsi" w:hAnsiTheme="minorHAnsi" w:cstheme="minorHAnsi"/>
          <w:sz w:val="19"/>
          <w:szCs w:val="19"/>
        </w:rPr>
      </w:pPr>
    </w:p>
    <w:p w14:paraId="1ACF5839" w14:textId="481C0B82" w:rsidR="00226293" w:rsidRPr="001A71E9" w:rsidRDefault="00226293" w:rsidP="00F7548F">
      <w:pPr>
        <w:pStyle w:val="Default"/>
        <w:numPr>
          <w:ilvl w:val="0"/>
          <w:numId w:val="98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lastRenderedPageBreak/>
        <w:t>wypływający</w:t>
      </w:r>
      <w:r w:rsidR="00FE5D61" w:rsidRPr="001A71E9">
        <w:rPr>
          <w:rFonts w:asciiTheme="minorHAnsi" w:hAnsiTheme="minorHAnsi" w:cstheme="minorHAnsi"/>
          <w:sz w:val="19"/>
          <w:szCs w:val="19"/>
        </w:rPr>
        <w:t>ch</w:t>
      </w:r>
      <w:r w:rsidRPr="001A71E9">
        <w:rPr>
          <w:rFonts w:asciiTheme="minorHAnsi" w:hAnsiTheme="minorHAnsi" w:cstheme="minorHAnsi"/>
          <w:sz w:val="19"/>
          <w:szCs w:val="19"/>
        </w:rPr>
        <w:t xml:space="preserve"> z portów zlokalizowanych pomiędzy Ustką a</w:t>
      </w:r>
      <w:r w:rsidR="00F7548F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3C7D39" w:rsidRPr="001A71E9">
        <w:rPr>
          <w:rFonts w:asciiTheme="minorHAnsi" w:hAnsiTheme="minorHAnsi" w:cstheme="minorHAnsi"/>
          <w:sz w:val="19"/>
          <w:szCs w:val="19"/>
        </w:rPr>
        <w:t>Łebą</w:t>
      </w:r>
      <w:r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3C7D39" w:rsidRPr="001A71E9">
        <w:rPr>
          <w:rFonts w:asciiTheme="minorHAnsi" w:hAnsiTheme="minorHAnsi" w:cstheme="minorHAnsi"/>
          <w:sz w:val="19"/>
          <w:szCs w:val="19"/>
        </w:rPr>
        <w:t>(</w:t>
      </w:r>
      <w:r w:rsidRPr="001A71E9">
        <w:rPr>
          <w:rFonts w:asciiTheme="minorHAnsi" w:hAnsiTheme="minorHAnsi" w:cstheme="minorHAnsi"/>
          <w:sz w:val="19"/>
          <w:szCs w:val="19"/>
        </w:rPr>
        <w:t xml:space="preserve">włącznie) obliczana jest na podstawie </w:t>
      </w:r>
      <w:r w:rsidR="00871ADE" w:rsidRPr="001A71E9">
        <w:rPr>
          <w:rFonts w:asciiTheme="minorHAnsi" w:hAnsiTheme="minorHAnsi" w:cstheme="minorHAnsi"/>
          <w:sz w:val="19"/>
          <w:szCs w:val="19"/>
        </w:rPr>
        <w:t>poniższej tabeli</w:t>
      </w:r>
      <w:r w:rsidRPr="001A71E9">
        <w:rPr>
          <w:rFonts w:asciiTheme="minorHAnsi" w:hAnsiTheme="minorHAnsi" w:cstheme="minorHAnsi"/>
          <w:sz w:val="19"/>
          <w:szCs w:val="19"/>
        </w:rPr>
        <w:t>:</w:t>
      </w:r>
    </w:p>
    <w:p w14:paraId="1A6BEB5E" w14:textId="77777777" w:rsidR="00ED1018" w:rsidRPr="001A71E9" w:rsidRDefault="00ED1018" w:rsidP="00ED1018">
      <w:pPr>
        <w:pStyle w:val="Default"/>
        <w:ind w:left="1080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840"/>
        <w:gridCol w:w="2614"/>
        <w:gridCol w:w="2693"/>
      </w:tblGrid>
      <w:tr w:rsidR="00DD6A87" w:rsidRPr="001A71E9" w14:paraId="30CFDC5E" w14:textId="77777777" w:rsidTr="00EE13E2">
        <w:trPr>
          <w:trHeight w:val="29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F73F" w14:textId="2709541C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Średnioroczna liczba raportów z połowów rekreacyjnych z G</w:t>
            </w:r>
            <w:r w:rsidR="00EE13E2"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łównym Inspektoracie Rybołówstwa Morskiego </w:t>
            </w: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w latach: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698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Port macierzysty</w:t>
            </w:r>
          </w:p>
        </w:tc>
      </w:tr>
      <w:tr w:rsidR="00DD6A87" w:rsidRPr="001A71E9" w14:paraId="07791837" w14:textId="77777777" w:rsidTr="00EE13E2">
        <w:trPr>
          <w:trHeight w:val="29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D000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2018 -2019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95F46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LUB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E103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2020 - 2024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0F18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Ustka - Łeba</w:t>
            </w:r>
          </w:p>
        </w:tc>
      </w:tr>
      <w:tr w:rsidR="00DD6A87" w:rsidRPr="001A71E9" w14:paraId="1BB90284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9945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DB1C" w14:textId="77777777" w:rsidR="00DD6A87" w:rsidRPr="001A71E9" w:rsidRDefault="00DD6A87" w:rsidP="00DD6A8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25A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4716" w14:textId="699AC8D6" w:rsidR="00DD6A87" w:rsidRPr="001A71E9" w:rsidRDefault="00DD6A87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  9 069 zł</w:t>
            </w:r>
          </w:p>
        </w:tc>
      </w:tr>
      <w:tr w:rsidR="00DD6A87" w:rsidRPr="001A71E9" w14:paraId="5C7B041D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4E88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36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8350" w14:textId="77777777" w:rsidR="00DD6A87" w:rsidRPr="001A71E9" w:rsidRDefault="00DD6A87" w:rsidP="00DD6A8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9479D" w14:textId="77777777" w:rsidR="00DD6A87" w:rsidRPr="001A71E9" w:rsidRDefault="00DD6A87" w:rsidP="00DD6A8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2AAD" w14:textId="77777777" w:rsidR="00DD6A87" w:rsidRPr="001A71E9" w:rsidRDefault="00DD6A87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18 137 zł </w:t>
            </w:r>
          </w:p>
        </w:tc>
      </w:tr>
      <w:tr w:rsidR="00DD6A87" w:rsidRPr="001A71E9" w14:paraId="2CE92E85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C17F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54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3BA" w14:textId="77777777" w:rsidR="00DD6A87" w:rsidRPr="001A71E9" w:rsidRDefault="00DD6A87" w:rsidP="00DD6A8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CAAB" w14:textId="1F22039F" w:rsidR="00DD6A87" w:rsidRPr="001A71E9" w:rsidRDefault="00DD6A87" w:rsidP="00DD6A8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---&gt;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4F3" w14:textId="77777777" w:rsidR="00DD6A87" w:rsidRPr="001A71E9" w:rsidRDefault="00DD6A87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27 206 zł </w:t>
            </w:r>
          </w:p>
        </w:tc>
      </w:tr>
      <w:tr w:rsidR="00DD6A87" w:rsidRPr="001A71E9" w14:paraId="3DF3248B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820E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72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0F7B" w14:textId="77777777" w:rsidR="00DD6A87" w:rsidRPr="001A71E9" w:rsidRDefault="00DD6A87" w:rsidP="00DD6A8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A498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3CED" w14:textId="1AC09932" w:rsidR="00DD6A87" w:rsidRPr="001A71E9" w:rsidRDefault="00DD6A87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36 275 zł</w:t>
            </w:r>
          </w:p>
        </w:tc>
      </w:tr>
      <w:tr w:rsidR="00DD6A87" w:rsidRPr="001A71E9" w14:paraId="5EA336ED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B72C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90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E22E" w14:textId="77777777" w:rsidR="00DD6A87" w:rsidRPr="001A71E9" w:rsidRDefault="00DD6A87" w:rsidP="00DD6A8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9FEB0" w14:textId="77777777" w:rsidR="00DD6A87" w:rsidRPr="001A71E9" w:rsidRDefault="00DD6A87" w:rsidP="00DD6A8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8911" w14:textId="77777777" w:rsidR="00DD6A87" w:rsidRPr="001A71E9" w:rsidRDefault="00DD6A87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45 343 zł </w:t>
            </w:r>
          </w:p>
        </w:tc>
      </w:tr>
      <w:tr w:rsidR="00DD6A87" w:rsidRPr="001A71E9" w14:paraId="063D45D6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1590" w14:textId="77777777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108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0BA1" w14:textId="77777777" w:rsidR="00DD6A87" w:rsidRPr="001A71E9" w:rsidRDefault="00DD6A87" w:rsidP="00DD6A8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A02EB" w14:textId="77777777" w:rsidR="00DD6A87" w:rsidRPr="001A71E9" w:rsidRDefault="00DD6A87" w:rsidP="00DD6A8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CCA2" w14:textId="77777777" w:rsidR="00DD6A87" w:rsidRPr="001A71E9" w:rsidRDefault="00DD6A87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54 412 zł </w:t>
            </w:r>
          </w:p>
        </w:tc>
      </w:tr>
      <w:tr w:rsidR="00DD6A87" w:rsidRPr="001A71E9" w14:paraId="3CEF6D58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D431" w14:textId="01FE3450" w:rsidR="00DD6A87" w:rsidRPr="001A71E9" w:rsidRDefault="00DD6A87" w:rsidP="00DD6A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126</w:t>
            </w:r>
            <w:r w:rsidR="00FC5416"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+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5782" w14:textId="77777777" w:rsidR="00DD6A87" w:rsidRPr="001A71E9" w:rsidRDefault="00DD6A87" w:rsidP="00DD6A8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EBDF" w14:textId="05899C38" w:rsidR="00DD6A87" w:rsidRPr="001A71E9" w:rsidRDefault="00DD6A87" w:rsidP="00DD6A8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---&gt;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9518" w14:textId="77777777" w:rsidR="00DD6A87" w:rsidRPr="001A71E9" w:rsidRDefault="00DD6A87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63 480 zł </w:t>
            </w:r>
          </w:p>
        </w:tc>
      </w:tr>
    </w:tbl>
    <w:p w14:paraId="0A3E24A4" w14:textId="77777777" w:rsidR="00DD6A87" w:rsidRPr="001A71E9" w:rsidRDefault="00DD6A87" w:rsidP="00385E0A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</w:p>
    <w:p w14:paraId="1EAC8124" w14:textId="77777777" w:rsidR="00493A46" w:rsidRPr="001A71E9" w:rsidRDefault="00493A46" w:rsidP="00CF4C79">
      <w:pPr>
        <w:pStyle w:val="Default"/>
        <w:ind w:left="1440"/>
        <w:jc w:val="both"/>
        <w:rPr>
          <w:rFonts w:asciiTheme="minorHAnsi" w:hAnsiTheme="minorHAnsi" w:cstheme="minorHAnsi"/>
          <w:sz w:val="19"/>
          <w:szCs w:val="19"/>
        </w:rPr>
      </w:pPr>
    </w:p>
    <w:p w14:paraId="38D8B036" w14:textId="003A1332" w:rsidR="00871ADE" w:rsidRPr="001A71E9" w:rsidRDefault="00871ADE" w:rsidP="00385E0A">
      <w:pPr>
        <w:pStyle w:val="Default"/>
        <w:ind w:left="1080"/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b) </w:t>
      </w:r>
      <w:r w:rsidR="00493A46" w:rsidRPr="001A71E9">
        <w:rPr>
          <w:rFonts w:asciiTheme="minorHAnsi" w:hAnsiTheme="minorHAnsi" w:cstheme="minorHAnsi"/>
          <w:sz w:val="19"/>
          <w:szCs w:val="19"/>
        </w:rPr>
        <w:t>wypływający</w:t>
      </w:r>
      <w:r w:rsidR="00FE5D61" w:rsidRPr="001A71E9">
        <w:rPr>
          <w:rFonts w:asciiTheme="minorHAnsi" w:hAnsiTheme="minorHAnsi" w:cstheme="minorHAnsi"/>
          <w:sz w:val="19"/>
          <w:szCs w:val="19"/>
        </w:rPr>
        <w:t>ch</w:t>
      </w:r>
      <w:r w:rsidR="00493A46" w:rsidRPr="001A71E9">
        <w:rPr>
          <w:rFonts w:asciiTheme="minorHAnsi" w:hAnsiTheme="minorHAnsi" w:cstheme="minorHAnsi"/>
          <w:sz w:val="19"/>
          <w:szCs w:val="19"/>
        </w:rPr>
        <w:t xml:space="preserve"> z portów zlokalizowanych pomiędzy Darłowem a </w:t>
      </w:r>
      <w:r w:rsidRPr="001A71E9">
        <w:rPr>
          <w:rFonts w:asciiTheme="minorHAnsi" w:hAnsiTheme="minorHAnsi" w:cstheme="minorHAnsi"/>
          <w:sz w:val="19"/>
          <w:szCs w:val="19"/>
        </w:rPr>
        <w:t xml:space="preserve">Władysławowem </w:t>
      </w:r>
      <w:r w:rsidR="00493A46" w:rsidRPr="001A71E9">
        <w:rPr>
          <w:rFonts w:asciiTheme="minorHAnsi" w:hAnsiTheme="minorHAnsi" w:cstheme="minorHAnsi"/>
          <w:sz w:val="19"/>
          <w:szCs w:val="19"/>
        </w:rPr>
        <w:t>(włącznie)</w:t>
      </w:r>
      <w:r w:rsidRPr="001A71E9">
        <w:rPr>
          <w:rFonts w:asciiTheme="minorHAnsi" w:hAnsiTheme="minorHAnsi" w:cstheme="minorHAnsi"/>
          <w:sz w:val="19"/>
          <w:szCs w:val="19"/>
        </w:rPr>
        <w:t xml:space="preserve"> z wyłączeniem portów, o których mowa w pkt. a</w:t>
      </w:r>
      <w:r w:rsidR="00385E0A" w:rsidRPr="001A71E9">
        <w:rPr>
          <w:rFonts w:asciiTheme="minorHAnsi" w:hAnsiTheme="minorHAnsi" w:cstheme="minorHAnsi"/>
          <w:sz w:val="19"/>
          <w:szCs w:val="19"/>
        </w:rPr>
        <w:t>.</w:t>
      </w:r>
      <w:r w:rsidR="00493A46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Pr="001A71E9">
        <w:rPr>
          <w:rFonts w:asciiTheme="minorHAnsi" w:hAnsiTheme="minorHAnsi" w:cstheme="minorHAnsi"/>
          <w:sz w:val="19"/>
          <w:szCs w:val="19"/>
        </w:rPr>
        <w:t xml:space="preserve">obliczana jest na podstawie poniższej tabeli: </w:t>
      </w:r>
    </w:p>
    <w:p w14:paraId="5BC58296" w14:textId="7AB7416B" w:rsidR="00493A46" w:rsidRPr="001A71E9" w:rsidRDefault="00493A46" w:rsidP="00871ADE">
      <w:pPr>
        <w:pStyle w:val="Default"/>
        <w:ind w:firstLine="1080"/>
        <w:jc w:val="both"/>
        <w:rPr>
          <w:rFonts w:asciiTheme="minorHAnsi" w:hAnsiTheme="minorHAnsi" w:cstheme="minorHAnsi"/>
          <w:sz w:val="19"/>
          <w:szCs w:val="19"/>
        </w:rPr>
      </w:pPr>
    </w:p>
    <w:p w14:paraId="352A3D8F" w14:textId="77777777" w:rsidR="00ED1018" w:rsidRPr="001A71E9" w:rsidRDefault="00ED1018" w:rsidP="00ED1018">
      <w:pPr>
        <w:pStyle w:val="Default"/>
        <w:ind w:firstLine="1080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840"/>
        <w:gridCol w:w="2614"/>
        <w:gridCol w:w="2693"/>
      </w:tblGrid>
      <w:tr w:rsidR="00ED1018" w:rsidRPr="001A71E9" w14:paraId="687C4D84" w14:textId="77777777" w:rsidTr="00EE13E2">
        <w:trPr>
          <w:trHeight w:val="29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AB1C" w14:textId="4154C911" w:rsidR="00ED1018" w:rsidRPr="001A71E9" w:rsidRDefault="00EE13E2" w:rsidP="007C3D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Średnioroczna liczba raportów z połowów rekreacyjnych z Głównym Inspektoracie Rybołówstwa Morskiego w latach: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37E7" w14:textId="77777777" w:rsidR="00ED1018" w:rsidRPr="001A71E9" w:rsidRDefault="00ED1018" w:rsidP="007C3D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Port macierzysty</w:t>
            </w:r>
          </w:p>
        </w:tc>
      </w:tr>
      <w:tr w:rsidR="00ED1018" w:rsidRPr="001A71E9" w14:paraId="302CC61B" w14:textId="77777777" w:rsidTr="00EE13E2">
        <w:trPr>
          <w:trHeight w:val="29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AE6D" w14:textId="77777777" w:rsidR="00ED1018" w:rsidRPr="001A71E9" w:rsidRDefault="00ED1018" w:rsidP="007C3D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2018 -2019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4D8A" w14:textId="77777777" w:rsidR="00ED1018" w:rsidRPr="001A71E9" w:rsidRDefault="00ED1018" w:rsidP="007C3D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LUB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549D" w14:textId="77777777" w:rsidR="00ED1018" w:rsidRPr="001A71E9" w:rsidRDefault="00ED1018" w:rsidP="007C3D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2020 - 2024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BD3" w14:textId="20CA7E66" w:rsidR="00ED1018" w:rsidRPr="001A71E9" w:rsidRDefault="00ED1018" w:rsidP="00ED101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Władysławowo - Darłowo</w:t>
            </w:r>
          </w:p>
          <w:p w14:paraId="0B17EEB1" w14:textId="66FABEDE" w:rsidR="00ED1018" w:rsidRPr="001A71E9" w:rsidRDefault="00ED1018" w:rsidP="007C3D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ED1018" w:rsidRPr="001A71E9" w14:paraId="0F1CB65C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D06D" w14:textId="77777777" w:rsidR="00ED1018" w:rsidRPr="001A71E9" w:rsidRDefault="00ED1018" w:rsidP="00ED101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BE8A" w14:textId="77777777" w:rsidR="00ED1018" w:rsidRPr="001A71E9" w:rsidRDefault="00ED1018" w:rsidP="00ED101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7EE9" w14:textId="77777777" w:rsidR="00ED1018" w:rsidRPr="001A71E9" w:rsidRDefault="00ED1018" w:rsidP="00ED101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520" w14:textId="101F832F" w:rsidR="00ED1018" w:rsidRPr="001A71E9" w:rsidRDefault="00ED1018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       4 534 zł </w:t>
            </w:r>
            <w:r w:rsidR="00EE13E2"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</w:t>
            </w:r>
          </w:p>
        </w:tc>
      </w:tr>
      <w:tr w:rsidR="00ED1018" w:rsidRPr="001A71E9" w14:paraId="4ABEE44A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90B5" w14:textId="77777777" w:rsidR="00ED1018" w:rsidRPr="001A71E9" w:rsidRDefault="00ED1018" w:rsidP="00ED101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36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4CD1" w14:textId="77777777" w:rsidR="00ED1018" w:rsidRPr="001A71E9" w:rsidRDefault="00ED1018" w:rsidP="00ED101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7B853" w14:textId="77777777" w:rsidR="00ED1018" w:rsidRPr="001A71E9" w:rsidRDefault="00ED1018" w:rsidP="00ED101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5685" w14:textId="1A0D5288" w:rsidR="00ED1018" w:rsidRPr="001A71E9" w:rsidRDefault="00ED1018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       9 069 zł </w:t>
            </w:r>
          </w:p>
        </w:tc>
      </w:tr>
      <w:tr w:rsidR="00ED1018" w:rsidRPr="001A71E9" w14:paraId="5B5BE653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8A9" w14:textId="77777777" w:rsidR="00ED1018" w:rsidRPr="001A71E9" w:rsidRDefault="00ED1018" w:rsidP="00ED101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54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F3B3" w14:textId="77777777" w:rsidR="00ED1018" w:rsidRPr="001A71E9" w:rsidRDefault="00ED1018" w:rsidP="00ED101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FEBC" w14:textId="77777777" w:rsidR="00ED1018" w:rsidRPr="001A71E9" w:rsidRDefault="00ED1018" w:rsidP="00ED1018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---&gt;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2A91" w14:textId="7BFB8098" w:rsidR="00ED1018" w:rsidRPr="001A71E9" w:rsidRDefault="00ED1018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      13 603 zł </w:t>
            </w:r>
          </w:p>
        </w:tc>
      </w:tr>
      <w:tr w:rsidR="00ED1018" w:rsidRPr="001A71E9" w14:paraId="60EBA277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DC56" w14:textId="77777777" w:rsidR="00ED1018" w:rsidRPr="001A71E9" w:rsidRDefault="00ED1018" w:rsidP="00ED101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72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B571" w14:textId="77777777" w:rsidR="00ED1018" w:rsidRPr="001A71E9" w:rsidRDefault="00ED1018" w:rsidP="00ED101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6F7" w14:textId="77777777" w:rsidR="00ED1018" w:rsidRPr="001A71E9" w:rsidRDefault="00ED1018" w:rsidP="00ED101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0F53" w14:textId="04564498" w:rsidR="00ED1018" w:rsidRPr="001A71E9" w:rsidRDefault="00ED1018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      18 137 zł </w:t>
            </w:r>
          </w:p>
        </w:tc>
      </w:tr>
      <w:tr w:rsidR="00ED1018" w:rsidRPr="001A71E9" w14:paraId="0BA5AF05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9BBA" w14:textId="77777777" w:rsidR="00ED1018" w:rsidRPr="001A71E9" w:rsidRDefault="00ED1018" w:rsidP="00ED101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90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0902" w14:textId="77777777" w:rsidR="00ED1018" w:rsidRPr="001A71E9" w:rsidRDefault="00ED1018" w:rsidP="00ED101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174C9" w14:textId="77777777" w:rsidR="00ED1018" w:rsidRPr="001A71E9" w:rsidRDefault="00ED1018" w:rsidP="00ED101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FB97" w14:textId="191C9A06" w:rsidR="00ED1018" w:rsidRPr="001A71E9" w:rsidRDefault="00ED1018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      22 672 zł </w:t>
            </w:r>
          </w:p>
        </w:tc>
      </w:tr>
      <w:tr w:rsidR="00ED1018" w:rsidRPr="001A71E9" w14:paraId="6BB43505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FA27" w14:textId="77777777" w:rsidR="00ED1018" w:rsidRPr="001A71E9" w:rsidRDefault="00ED1018" w:rsidP="00ED101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108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91DE" w14:textId="77777777" w:rsidR="00ED1018" w:rsidRPr="001A71E9" w:rsidRDefault="00ED1018" w:rsidP="00ED101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CDA7A" w14:textId="77777777" w:rsidR="00ED1018" w:rsidRPr="001A71E9" w:rsidRDefault="00ED1018" w:rsidP="00ED101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324A" w14:textId="2F247822" w:rsidR="00ED1018" w:rsidRPr="001A71E9" w:rsidRDefault="00ED1018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      27 206 zł </w:t>
            </w:r>
          </w:p>
        </w:tc>
      </w:tr>
      <w:tr w:rsidR="00ED1018" w:rsidRPr="001A71E9" w14:paraId="2F3F0488" w14:textId="77777777" w:rsidTr="00EE13E2">
        <w:trPr>
          <w:trHeight w:val="29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EF7B" w14:textId="04BA9E82" w:rsidR="00ED1018" w:rsidRPr="001A71E9" w:rsidRDefault="00ED1018" w:rsidP="00ED101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126</w:t>
            </w:r>
            <w:r w:rsidR="00FC5416"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+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4CD4" w14:textId="77777777" w:rsidR="00ED1018" w:rsidRPr="001A71E9" w:rsidRDefault="00ED1018" w:rsidP="00ED101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2054" w14:textId="77777777" w:rsidR="00ED1018" w:rsidRPr="001A71E9" w:rsidRDefault="00ED1018" w:rsidP="00ED1018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---&gt;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2304" w14:textId="3C7671F5" w:rsidR="00ED1018" w:rsidRPr="001A71E9" w:rsidRDefault="00ED1018" w:rsidP="00EE13E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1A71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                          31 740 zł </w:t>
            </w:r>
          </w:p>
        </w:tc>
      </w:tr>
    </w:tbl>
    <w:p w14:paraId="40DC23F0" w14:textId="77777777" w:rsidR="00385E0A" w:rsidRPr="001A71E9" w:rsidRDefault="00385E0A" w:rsidP="00385E0A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</w:p>
    <w:p w14:paraId="54CEF510" w14:textId="52629B39" w:rsidR="00226293" w:rsidRPr="001A71E9" w:rsidRDefault="00226293" w:rsidP="00385E0A">
      <w:pPr>
        <w:pStyle w:val="Default"/>
        <w:numPr>
          <w:ilvl w:val="0"/>
          <w:numId w:val="100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Rekompensata, o której mowa w § 6 ust. 1 lit. </w:t>
      </w:r>
      <w:r w:rsidR="00321F74" w:rsidRPr="001A71E9">
        <w:rPr>
          <w:rFonts w:asciiTheme="minorHAnsi" w:hAnsiTheme="minorHAnsi" w:cstheme="minorHAnsi"/>
          <w:sz w:val="19"/>
          <w:szCs w:val="19"/>
        </w:rPr>
        <w:t>E</w:t>
      </w:r>
      <w:r w:rsidR="006B48C7" w:rsidRPr="001A71E9">
        <w:rPr>
          <w:rFonts w:asciiTheme="minorHAnsi" w:hAnsiTheme="minorHAnsi" w:cstheme="minorHAnsi"/>
          <w:sz w:val="19"/>
          <w:szCs w:val="19"/>
        </w:rPr>
        <w:t>,</w:t>
      </w:r>
      <w:r w:rsidRPr="001A71E9">
        <w:rPr>
          <w:rFonts w:asciiTheme="minorHAnsi" w:hAnsiTheme="minorHAnsi" w:cstheme="minorHAnsi"/>
          <w:sz w:val="19"/>
          <w:szCs w:val="19"/>
        </w:rPr>
        <w:t xml:space="preserve"> zależy od decyzji Inwestora, jednak nie może być wyższa niż Rekompensaty, o których mowa w ust. 1-</w:t>
      </w:r>
      <w:r w:rsidR="00321F74" w:rsidRPr="001A71E9">
        <w:rPr>
          <w:rFonts w:asciiTheme="minorHAnsi" w:hAnsiTheme="minorHAnsi" w:cstheme="minorHAnsi"/>
          <w:sz w:val="19"/>
          <w:szCs w:val="19"/>
        </w:rPr>
        <w:t>4</w:t>
      </w:r>
      <w:r w:rsidRPr="001A71E9">
        <w:rPr>
          <w:rFonts w:asciiTheme="minorHAnsi" w:hAnsiTheme="minorHAnsi" w:cstheme="minorHAnsi"/>
          <w:sz w:val="19"/>
          <w:szCs w:val="19"/>
        </w:rPr>
        <w:t>.</w:t>
      </w:r>
    </w:p>
    <w:p w14:paraId="145AA324" w14:textId="77777777" w:rsidR="00226293" w:rsidRPr="001A71E9" w:rsidRDefault="00226293" w:rsidP="005A4562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3EA83419" w14:textId="77777777" w:rsidR="00226293" w:rsidRPr="001A71E9" w:rsidRDefault="00226293" w:rsidP="005A4562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5CE31718" w14:textId="6AEDB58D" w:rsidR="007C60BF" w:rsidRPr="001A71E9" w:rsidRDefault="00CB1E51" w:rsidP="00CB1E51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§ </w:t>
      </w:r>
      <w:r w:rsidR="008B5404" w:rsidRPr="001A71E9">
        <w:rPr>
          <w:rFonts w:asciiTheme="minorHAnsi" w:hAnsiTheme="minorHAnsi" w:cstheme="minorHAnsi"/>
          <w:b/>
          <w:bCs/>
          <w:sz w:val="19"/>
          <w:szCs w:val="19"/>
        </w:rPr>
        <w:t>8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 Ocena wniosku</w:t>
      </w:r>
    </w:p>
    <w:p w14:paraId="69CFFBBD" w14:textId="77777777" w:rsidR="00CB1E51" w:rsidRPr="001A71E9" w:rsidRDefault="00CB1E51" w:rsidP="00CB1E51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</w:p>
    <w:p w14:paraId="4EB449D8" w14:textId="1777334B" w:rsidR="00CB1E51" w:rsidRPr="001A71E9" w:rsidRDefault="00CB1E51" w:rsidP="00140891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Ocen</w:t>
      </w:r>
      <w:r w:rsidR="001C0B85" w:rsidRPr="001A71E9">
        <w:rPr>
          <w:rFonts w:asciiTheme="minorHAnsi" w:hAnsiTheme="minorHAnsi" w:cstheme="minorHAnsi"/>
          <w:sz w:val="19"/>
          <w:szCs w:val="19"/>
        </w:rPr>
        <w:t>y</w:t>
      </w:r>
      <w:r w:rsidRPr="001A71E9">
        <w:rPr>
          <w:rFonts w:asciiTheme="minorHAnsi" w:hAnsiTheme="minorHAnsi" w:cstheme="minorHAnsi"/>
          <w:sz w:val="19"/>
          <w:szCs w:val="19"/>
        </w:rPr>
        <w:t xml:space="preserve"> wniosku </w:t>
      </w:r>
      <w:r w:rsidR="001C0B85" w:rsidRPr="001A71E9">
        <w:rPr>
          <w:rFonts w:asciiTheme="minorHAnsi" w:hAnsiTheme="minorHAnsi" w:cstheme="minorHAnsi"/>
          <w:sz w:val="19"/>
          <w:szCs w:val="19"/>
        </w:rPr>
        <w:t xml:space="preserve">dokonuje - na podstawie ustalonych kryteriów - </w:t>
      </w:r>
      <w:r w:rsidRPr="001A71E9">
        <w:rPr>
          <w:rFonts w:asciiTheme="minorHAnsi" w:hAnsiTheme="minorHAnsi" w:cstheme="minorHAnsi"/>
          <w:sz w:val="19"/>
          <w:szCs w:val="19"/>
        </w:rPr>
        <w:t>Podmiot Wspierający</w:t>
      </w:r>
      <w:r w:rsidR="00037127" w:rsidRPr="001A71E9">
        <w:rPr>
          <w:rFonts w:asciiTheme="minorHAnsi" w:hAnsiTheme="minorHAnsi" w:cstheme="minorHAnsi"/>
          <w:sz w:val="19"/>
          <w:szCs w:val="19"/>
        </w:rPr>
        <w:t>, działający w imieniu i na rzecz Inwestora</w:t>
      </w:r>
      <w:r w:rsidR="00B158C8" w:rsidRPr="001A71E9">
        <w:rPr>
          <w:rFonts w:asciiTheme="minorHAnsi" w:hAnsiTheme="minorHAnsi" w:cstheme="minorHAnsi"/>
          <w:sz w:val="19"/>
          <w:szCs w:val="19"/>
        </w:rPr>
        <w:t>.</w:t>
      </w:r>
    </w:p>
    <w:p w14:paraId="3D223EDE" w14:textId="07F552B0" w:rsidR="00B158C8" w:rsidRPr="001A71E9" w:rsidRDefault="00B158C8" w:rsidP="00140891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Każdy wniosek zostanie zarejestrowany w wewnętrznej bazie danych </w:t>
      </w:r>
      <w:r w:rsidR="00B311EA" w:rsidRPr="001A71E9">
        <w:rPr>
          <w:rFonts w:asciiTheme="minorHAnsi" w:hAnsiTheme="minorHAnsi" w:cstheme="minorHAnsi"/>
          <w:sz w:val="19"/>
          <w:szCs w:val="19"/>
        </w:rPr>
        <w:t xml:space="preserve">Podmiotu Wspierającego </w:t>
      </w:r>
      <w:r w:rsidRPr="001A71E9">
        <w:rPr>
          <w:rFonts w:asciiTheme="minorHAnsi" w:hAnsiTheme="minorHAnsi" w:cstheme="minorHAnsi"/>
          <w:sz w:val="19"/>
          <w:szCs w:val="19"/>
        </w:rPr>
        <w:t>zgodnie z datą wpły</w:t>
      </w:r>
      <w:r w:rsidR="00E82D89" w:rsidRPr="001A71E9">
        <w:rPr>
          <w:rFonts w:asciiTheme="minorHAnsi" w:hAnsiTheme="minorHAnsi" w:cstheme="minorHAnsi"/>
          <w:sz w:val="19"/>
          <w:szCs w:val="19"/>
        </w:rPr>
        <w:t>wu</w:t>
      </w:r>
      <w:r w:rsidRPr="001A71E9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2AC30E64" w14:textId="6345FA34" w:rsidR="00CB1E51" w:rsidRPr="001A71E9" w:rsidRDefault="00CB1E51" w:rsidP="00140891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Ocena wniosku będzie składała się z dwóch etapów: oceny formalnej i merytorycznej.</w:t>
      </w:r>
      <w:r w:rsidR="0012517A" w:rsidRPr="001A71E9">
        <w:rPr>
          <w:rFonts w:asciiTheme="minorHAnsi" w:hAnsiTheme="minorHAnsi" w:cstheme="minorHAnsi"/>
          <w:sz w:val="19"/>
          <w:szCs w:val="19"/>
        </w:rPr>
        <w:t xml:space="preserve"> Przejście etapu ocen</w:t>
      </w:r>
      <w:r w:rsidR="007F0965" w:rsidRPr="001A71E9">
        <w:rPr>
          <w:rFonts w:asciiTheme="minorHAnsi" w:hAnsiTheme="minorHAnsi" w:cstheme="minorHAnsi"/>
          <w:sz w:val="19"/>
          <w:szCs w:val="19"/>
        </w:rPr>
        <w:t>y</w:t>
      </w:r>
      <w:r w:rsidR="0012517A" w:rsidRPr="001A71E9">
        <w:rPr>
          <w:rFonts w:asciiTheme="minorHAnsi" w:hAnsiTheme="minorHAnsi" w:cstheme="minorHAnsi"/>
          <w:sz w:val="19"/>
          <w:szCs w:val="19"/>
        </w:rPr>
        <w:t xml:space="preserve"> formaln</w:t>
      </w:r>
      <w:r w:rsidR="007F0965" w:rsidRPr="001A71E9">
        <w:rPr>
          <w:rFonts w:asciiTheme="minorHAnsi" w:hAnsiTheme="minorHAnsi" w:cstheme="minorHAnsi"/>
          <w:sz w:val="19"/>
          <w:szCs w:val="19"/>
        </w:rPr>
        <w:t>ej, czyli poprawności złożenia wniosku</w:t>
      </w:r>
      <w:r w:rsidR="008C190E" w:rsidRPr="001A71E9">
        <w:rPr>
          <w:rFonts w:asciiTheme="minorHAnsi" w:hAnsiTheme="minorHAnsi" w:cstheme="minorHAnsi"/>
          <w:sz w:val="19"/>
          <w:szCs w:val="19"/>
        </w:rPr>
        <w:t xml:space="preserve"> w terminie i zgodnie z wymogami Regulaminu</w:t>
      </w:r>
      <w:r w:rsidR="007F0965" w:rsidRPr="001A71E9">
        <w:rPr>
          <w:rFonts w:asciiTheme="minorHAnsi" w:hAnsiTheme="minorHAnsi" w:cstheme="minorHAnsi"/>
          <w:sz w:val="19"/>
          <w:szCs w:val="19"/>
        </w:rPr>
        <w:t>,</w:t>
      </w:r>
      <w:r w:rsidR="0012517A" w:rsidRPr="001A71E9">
        <w:rPr>
          <w:rFonts w:asciiTheme="minorHAnsi" w:hAnsiTheme="minorHAnsi" w:cstheme="minorHAnsi"/>
          <w:sz w:val="19"/>
          <w:szCs w:val="19"/>
        </w:rPr>
        <w:t xml:space="preserve"> warunkuje rozpoczęcie ocen</w:t>
      </w:r>
      <w:r w:rsidR="007F0965" w:rsidRPr="001A71E9">
        <w:rPr>
          <w:rFonts w:asciiTheme="minorHAnsi" w:hAnsiTheme="minorHAnsi" w:cstheme="minorHAnsi"/>
          <w:sz w:val="19"/>
          <w:szCs w:val="19"/>
        </w:rPr>
        <w:t>y</w:t>
      </w:r>
      <w:r w:rsidR="0012517A" w:rsidRPr="001A71E9">
        <w:rPr>
          <w:rFonts w:asciiTheme="minorHAnsi" w:hAnsiTheme="minorHAnsi" w:cstheme="minorHAnsi"/>
          <w:sz w:val="19"/>
          <w:szCs w:val="19"/>
        </w:rPr>
        <w:t xml:space="preserve"> merytoryczn</w:t>
      </w:r>
      <w:r w:rsidR="008C190E" w:rsidRPr="001A71E9">
        <w:rPr>
          <w:rFonts w:asciiTheme="minorHAnsi" w:hAnsiTheme="minorHAnsi" w:cstheme="minorHAnsi"/>
          <w:sz w:val="19"/>
          <w:szCs w:val="19"/>
        </w:rPr>
        <w:t>ej</w:t>
      </w:r>
      <w:r w:rsidR="007F0965" w:rsidRPr="001A71E9">
        <w:rPr>
          <w:rFonts w:asciiTheme="minorHAnsi" w:hAnsiTheme="minorHAnsi" w:cstheme="minorHAnsi"/>
          <w:sz w:val="19"/>
          <w:szCs w:val="19"/>
        </w:rPr>
        <w:t>, czyli weryfikacji wysokości należnej Rekompensaty</w:t>
      </w:r>
      <w:r w:rsidR="00E82D89" w:rsidRPr="001A71E9">
        <w:rPr>
          <w:rFonts w:asciiTheme="minorHAnsi" w:hAnsiTheme="minorHAnsi" w:cstheme="minorHAnsi"/>
          <w:sz w:val="19"/>
          <w:szCs w:val="19"/>
        </w:rPr>
        <w:t>.</w:t>
      </w:r>
    </w:p>
    <w:p w14:paraId="7606350E" w14:textId="6AFD0D12" w:rsidR="0012517A" w:rsidRPr="001A71E9" w:rsidRDefault="0012517A" w:rsidP="00140891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W</w:t>
      </w:r>
      <w:r w:rsidR="00467A14" w:rsidRPr="001A71E9">
        <w:rPr>
          <w:rFonts w:asciiTheme="minorHAnsi" w:hAnsiTheme="minorHAnsi" w:cstheme="minorHAnsi"/>
          <w:sz w:val="19"/>
          <w:szCs w:val="19"/>
        </w:rPr>
        <w:t xml:space="preserve">niosek </w:t>
      </w:r>
      <w:r w:rsidR="005C07D1" w:rsidRPr="001A71E9">
        <w:rPr>
          <w:rFonts w:asciiTheme="minorHAnsi" w:hAnsiTheme="minorHAnsi" w:cstheme="minorHAnsi"/>
          <w:sz w:val="19"/>
          <w:szCs w:val="19"/>
        </w:rPr>
        <w:t>podlega</w:t>
      </w:r>
      <w:r w:rsidR="00467A14" w:rsidRPr="001A71E9">
        <w:rPr>
          <w:rFonts w:asciiTheme="minorHAnsi" w:hAnsiTheme="minorHAnsi" w:cstheme="minorHAnsi"/>
          <w:sz w:val="19"/>
          <w:szCs w:val="19"/>
        </w:rPr>
        <w:t xml:space="preserve"> odrzuc</w:t>
      </w:r>
      <w:r w:rsidR="005C07D1" w:rsidRPr="001A71E9">
        <w:rPr>
          <w:rFonts w:asciiTheme="minorHAnsi" w:hAnsiTheme="minorHAnsi" w:cstheme="minorHAnsi"/>
          <w:sz w:val="19"/>
          <w:szCs w:val="19"/>
        </w:rPr>
        <w:t xml:space="preserve">eniu w przypadku niespełnienia choćby jednego z warunków </w:t>
      </w:r>
      <w:r w:rsidR="00037127" w:rsidRPr="001A71E9">
        <w:rPr>
          <w:rFonts w:asciiTheme="minorHAnsi" w:hAnsiTheme="minorHAnsi" w:cstheme="minorHAnsi"/>
          <w:sz w:val="19"/>
          <w:szCs w:val="19"/>
        </w:rPr>
        <w:t xml:space="preserve">określonych </w:t>
      </w:r>
      <w:r w:rsidR="005C07D1" w:rsidRPr="001A71E9">
        <w:rPr>
          <w:rFonts w:asciiTheme="minorHAnsi" w:hAnsiTheme="minorHAnsi" w:cstheme="minorHAnsi"/>
          <w:sz w:val="19"/>
          <w:szCs w:val="19"/>
        </w:rPr>
        <w:t>w § 6 Regulaminu</w:t>
      </w:r>
      <w:r w:rsidR="00467A14" w:rsidRPr="001A71E9">
        <w:rPr>
          <w:rFonts w:asciiTheme="minorHAnsi" w:hAnsiTheme="minorHAnsi" w:cstheme="minorHAnsi"/>
          <w:sz w:val="19"/>
          <w:szCs w:val="19"/>
        </w:rPr>
        <w:t>.</w:t>
      </w:r>
    </w:p>
    <w:p w14:paraId="7376E4D7" w14:textId="5B5DA02D" w:rsidR="00467A14" w:rsidRPr="001A71E9" w:rsidRDefault="00467A14" w:rsidP="00140891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W przypadku braku </w:t>
      </w:r>
      <w:r w:rsidR="005B4CF3" w:rsidRPr="001A71E9">
        <w:rPr>
          <w:rFonts w:asciiTheme="minorHAnsi" w:hAnsiTheme="minorHAnsi" w:cstheme="minorHAnsi"/>
          <w:sz w:val="19"/>
          <w:szCs w:val="19"/>
        </w:rPr>
        <w:t xml:space="preserve">wystarczających </w:t>
      </w:r>
      <w:r w:rsidRPr="001A71E9">
        <w:rPr>
          <w:rFonts w:asciiTheme="minorHAnsi" w:hAnsiTheme="minorHAnsi" w:cstheme="minorHAnsi"/>
          <w:sz w:val="19"/>
          <w:szCs w:val="19"/>
        </w:rPr>
        <w:t>danych lub pomyłek</w:t>
      </w:r>
      <w:r w:rsidR="005B4CF3" w:rsidRPr="001A71E9">
        <w:rPr>
          <w:rFonts w:asciiTheme="minorHAnsi" w:hAnsiTheme="minorHAnsi" w:cstheme="minorHAnsi"/>
          <w:sz w:val="19"/>
          <w:szCs w:val="19"/>
        </w:rPr>
        <w:t xml:space="preserve"> we wniosku</w:t>
      </w:r>
      <w:r w:rsidRPr="001A71E9">
        <w:rPr>
          <w:rFonts w:asciiTheme="minorHAnsi" w:hAnsiTheme="minorHAnsi" w:cstheme="minorHAnsi"/>
          <w:sz w:val="19"/>
          <w:szCs w:val="19"/>
        </w:rPr>
        <w:t xml:space="preserve">, Wnioskodawca </w:t>
      </w:r>
      <w:r w:rsidR="005B4CF3" w:rsidRPr="001A71E9">
        <w:rPr>
          <w:rFonts w:asciiTheme="minorHAnsi" w:hAnsiTheme="minorHAnsi" w:cstheme="minorHAnsi"/>
          <w:sz w:val="19"/>
          <w:szCs w:val="19"/>
        </w:rPr>
        <w:t xml:space="preserve">zostanie wezwany przez Podmiot Wspierający do </w:t>
      </w:r>
      <w:r w:rsidR="008C3DDE" w:rsidRPr="001A71E9">
        <w:rPr>
          <w:rFonts w:asciiTheme="minorHAnsi" w:hAnsiTheme="minorHAnsi" w:cstheme="minorHAnsi"/>
          <w:sz w:val="19"/>
          <w:szCs w:val="19"/>
        </w:rPr>
        <w:t xml:space="preserve">uzupełnienia </w:t>
      </w:r>
      <w:r w:rsidR="005B4CF3" w:rsidRPr="001A71E9">
        <w:rPr>
          <w:rFonts w:asciiTheme="minorHAnsi" w:hAnsiTheme="minorHAnsi" w:cstheme="minorHAnsi"/>
          <w:sz w:val="19"/>
          <w:szCs w:val="19"/>
        </w:rPr>
        <w:t xml:space="preserve">wniosku w terminie </w:t>
      </w:r>
      <w:r w:rsidRPr="001A71E9">
        <w:rPr>
          <w:rFonts w:asciiTheme="minorHAnsi" w:hAnsiTheme="minorHAnsi" w:cstheme="minorHAnsi"/>
          <w:sz w:val="19"/>
          <w:szCs w:val="19"/>
        </w:rPr>
        <w:t xml:space="preserve">14 dni od otrzymania </w:t>
      </w:r>
      <w:r w:rsidR="005B4CF3" w:rsidRPr="001A71E9">
        <w:rPr>
          <w:rFonts w:asciiTheme="minorHAnsi" w:hAnsiTheme="minorHAnsi" w:cstheme="minorHAnsi"/>
          <w:sz w:val="19"/>
          <w:szCs w:val="19"/>
        </w:rPr>
        <w:t>wezwania</w:t>
      </w:r>
      <w:r w:rsidR="00B158C8" w:rsidRPr="001A71E9">
        <w:rPr>
          <w:rFonts w:asciiTheme="minorHAnsi" w:hAnsiTheme="minorHAnsi" w:cstheme="minorHAnsi"/>
          <w:sz w:val="19"/>
          <w:szCs w:val="19"/>
        </w:rPr>
        <w:t>.</w:t>
      </w:r>
    </w:p>
    <w:p w14:paraId="066053FA" w14:textId="53E456F6" w:rsidR="00B158C8" w:rsidRPr="001A71E9" w:rsidRDefault="00B158C8" w:rsidP="00140891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W </w:t>
      </w:r>
      <w:r w:rsidR="00F07DD4" w:rsidRPr="001A71E9">
        <w:rPr>
          <w:rFonts w:asciiTheme="minorHAnsi" w:hAnsiTheme="minorHAnsi" w:cstheme="minorHAnsi"/>
          <w:sz w:val="19"/>
          <w:szCs w:val="19"/>
        </w:rPr>
        <w:t xml:space="preserve">razie nieuzupełnienia </w:t>
      </w:r>
      <w:r w:rsidRPr="001A71E9">
        <w:rPr>
          <w:rFonts w:asciiTheme="minorHAnsi" w:hAnsiTheme="minorHAnsi" w:cstheme="minorHAnsi"/>
          <w:sz w:val="19"/>
          <w:szCs w:val="19"/>
        </w:rPr>
        <w:t>wniosku w terminie</w:t>
      </w:r>
      <w:r w:rsidR="00F07DD4" w:rsidRPr="001A71E9">
        <w:rPr>
          <w:rFonts w:asciiTheme="minorHAnsi" w:hAnsiTheme="minorHAnsi" w:cstheme="minorHAnsi"/>
          <w:sz w:val="19"/>
          <w:szCs w:val="19"/>
        </w:rPr>
        <w:t xml:space="preserve"> określonym w ust. </w:t>
      </w:r>
      <w:r w:rsidR="00EC6B17" w:rsidRPr="001A71E9">
        <w:rPr>
          <w:rFonts w:asciiTheme="minorHAnsi" w:hAnsiTheme="minorHAnsi" w:cstheme="minorHAnsi"/>
          <w:sz w:val="19"/>
          <w:szCs w:val="19"/>
        </w:rPr>
        <w:t>5</w:t>
      </w:r>
      <w:r w:rsidR="00F07DD4" w:rsidRPr="001A71E9">
        <w:rPr>
          <w:rFonts w:asciiTheme="minorHAnsi" w:hAnsiTheme="minorHAnsi" w:cstheme="minorHAnsi"/>
          <w:sz w:val="19"/>
          <w:szCs w:val="19"/>
        </w:rPr>
        <w:t xml:space="preserve"> powyżej</w:t>
      </w:r>
      <w:r w:rsidRPr="001A71E9">
        <w:rPr>
          <w:rFonts w:asciiTheme="minorHAnsi" w:hAnsiTheme="minorHAnsi" w:cstheme="minorHAnsi"/>
          <w:sz w:val="19"/>
          <w:szCs w:val="19"/>
        </w:rPr>
        <w:t xml:space="preserve">, </w:t>
      </w:r>
      <w:r w:rsidR="00B7467F" w:rsidRPr="001A71E9">
        <w:rPr>
          <w:rFonts w:asciiTheme="minorHAnsi" w:hAnsiTheme="minorHAnsi" w:cstheme="minorHAnsi"/>
          <w:sz w:val="19"/>
          <w:szCs w:val="19"/>
        </w:rPr>
        <w:t>w</w:t>
      </w:r>
      <w:r w:rsidRPr="001A71E9">
        <w:rPr>
          <w:rFonts w:asciiTheme="minorHAnsi" w:hAnsiTheme="minorHAnsi" w:cstheme="minorHAnsi"/>
          <w:sz w:val="19"/>
          <w:szCs w:val="19"/>
        </w:rPr>
        <w:t xml:space="preserve">niosek </w:t>
      </w:r>
      <w:r w:rsidR="00B7467F" w:rsidRPr="001A71E9">
        <w:rPr>
          <w:rFonts w:asciiTheme="minorHAnsi" w:hAnsiTheme="minorHAnsi" w:cstheme="minorHAnsi"/>
          <w:sz w:val="19"/>
          <w:szCs w:val="19"/>
        </w:rPr>
        <w:t xml:space="preserve">podlega </w:t>
      </w:r>
      <w:r w:rsidRPr="001A71E9">
        <w:rPr>
          <w:rFonts w:asciiTheme="minorHAnsi" w:hAnsiTheme="minorHAnsi" w:cstheme="minorHAnsi"/>
          <w:sz w:val="19"/>
          <w:szCs w:val="19"/>
        </w:rPr>
        <w:t>odrzuc</w:t>
      </w:r>
      <w:r w:rsidR="00B7467F" w:rsidRPr="001A71E9">
        <w:rPr>
          <w:rFonts w:asciiTheme="minorHAnsi" w:hAnsiTheme="minorHAnsi" w:cstheme="minorHAnsi"/>
          <w:sz w:val="19"/>
          <w:szCs w:val="19"/>
        </w:rPr>
        <w:t>eniu</w:t>
      </w:r>
      <w:r w:rsidRPr="001A71E9">
        <w:rPr>
          <w:rFonts w:asciiTheme="minorHAnsi" w:hAnsiTheme="minorHAnsi" w:cstheme="minorHAnsi"/>
          <w:sz w:val="19"/>
          <w:szCs w:val="19"/>
        </w:rPr>
        <w:t>.</w:t>
      </w:r>
    </w:p>
    <w:p w14:paraId="5A6D221C" w14:textId="2B938813" w:rsidR="00CB1E51" w:rsidRPr="001A71E9" w:rsidRDefault="00B158C8" w:rsidP="00140891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Poprawnie wypełniony </w:t>
      </w:r>
      <w:r w:rsidR="0041460E" w:rsidRPr="001A71E9">
        <w:rPr>
          <w:rFonts w:asciiTheme="minorHAnsi" w:hAnsiTheme="minorHAnsi" w:cstheme="minorHAnsi"/>
          <w:sz w:val="19"/>
          <w:szCs w:val="19"/>
        </w:rPr>
        <w:t xml:space="preserve">lub uzupełniony </w:t>
      </w:r>
      <w:r w:rsidRPr="001A71E9">
        <w:rPr>
          <w:rFonts w:asciiTheme="minorHAnsi" w:hAnsiTheme="minorHAnsi" w:cstheme="minorHAnsi"/>
          <w:sz w:val="19"/>
          <w:szCs w:val="19"/>
        </w:rPr>
        <w:t>w</w:t>
      </w:r>
      <w:r w:rsidR="00866B93" w:rsidRPr="001A71E9">
        <w:rPr>
          <w:rFonts w:asciiTheme="minorHAnsi" w:hAnsiTheme="minorHAnsi" w:cstheme="minorHAnsi"/>
          <w:sz w:val="19"/>
          <w:szCs w:val="19"/>
        </w:rPr>
        <w:t>niosek zosta</w:t>
      </w:r>
      <w:r w:rsidR="0041460E" w:rsidRPr="001A71E9">
        <w:rPr>
          <w:rFonts w:asciiTheme="minorHAnsi" w:hAnsiTheme="minorHAnsi" w:cstheme="minorHAnsi"/>
          <w:sz w:val="19"/>
          <w:szCs w:val="19"/>
        </w:rPr>
        <w:t>je</w:t>
      </w:r>
      <w:r w:rsidR="00866B93" w:rsidRPr="001A71E9">
        <w:rPr>
          <w:rFonts w:asciiTheme="minorHAnsi" w:hAnsiTheme="minorHAnsi" w:cstheme="minorHAnsi"/>
          <w:sz w:val="19"/>
          <w:szCs w:val="19"/>
        </w:rPr>
        <w:t xml:space="preserve"> rozpatrzony w </w:t>
      </w:r>
      <w:r w:rsidR="0041460E" w:rsidRPr="001A71E9">
        <w:rPr>
          <w:rFonts w:asciiTheme="minorHAnsi" w:hAnsiTheme="minorHAnsi" w:cstheme="minorHAnsi"/>
          <w:sz w:val="19"/>
          <w:szCs w:val="19"/>
        </w:rPr>
        <w:t xml:space="preserve">terminie </w:t>
      </w:r>
      <w:r w:rsidRPr="001A71E9">
        <w:rPr>
          <w:rFonts w:asciiTheme="minorHAnsi" w:hAnsiTheme="minorHAnsi" w:cstheme="minorHAnsi"/>
          <w:sz w:val="19"/>
          <w:szCs w:val="19"/>
        </w:rPr>
        <w:t>20</w:t>
      </w:r>
      <w:r w:rsidR="00866B93" w:rsidRPr="001A71E9">
        <w:rPr>
          <w:rFonts w:asciiTheme="minorHAnsi" w:hAnsiTheme="minorHAnsi" w:cstheme="minorHAnsi"/>
          <w:sz w:val="19"/>
          <w:szCs w:val="19"/>
        </w:rPr>
        <w:t xml:space="preserve"> dni roboczych</w:t>
      </w:r>
      <w:r w:rsidRPr="001A71E9">
        <w:rPr>
          <w:rFonts w:asciiTheme="minorHAnsi" w:hAnsiTheme="minorHAnsi" w:cstheme="minorHAnsi"/>
          <w:sz w:val="19"/>
          <w:szCs w:val="19"/>
        </w:rPr>
        <w:t xml:space="preserve">. </w:t>
      </w:r>
      <w:r w:rsidR="00DA5509" w:rsidRPr="001A71E9">
        <w:rPr>
          <w:rFonts w:asciiTheme="minorHAnsi" w:hAnsiTheme="minorHAnsi" w:cstheme="minorHAnsi"/>
          <w:sz w:val="19"/>
          <w:szCs w:val="19"/>
        </w:rPr>
        <w:t>Termin może ulec przedłużeniu w uzasadnionych przypadkach, w szczególności gdy uzyskanie danych dotyczących działalności połowowej danego Armatora w terminie okaże się niemożliwe.</w:t>
      </w:r>
    </w:p>
    <w:p w14:paraId="6C47B465" w14:textId="31D6D0B0" w:rsidR="00B158C8" w:rsidRPr="001A71E9" w:rsidRDefault="00003FBF" w:rsidP="00140891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Armator udzieli </w:t>
      </w:r>
      <w:r w:rsidR="00EC6B17" w:rsidRPr="001A71E9">
        <w:rPr>
          <w:rFonts w:asciiTheme="minorHAnsi" w:hAnsiTheme="minorHAnsi" w:cstheme="minorHAnsi"/>
          <w:sz w:val="19"/>
          <w:szCs w:val="19"/>
        </w:rPr>
        <w:t xml:space="preserve">Podmiotowi Wspierającemu </w:t>
      </w:r>
      <w:r w:rsidRPr="001A71E9">
        <w:rPr>
          <w:rFonts w:asciiTheme="minorHAnsi" w:hAnsiTheme="minorHAnsi" w:cstheme="minorHAnsi"/>
          <w:sz w:val="19"/>
          <w:szCs w:val="19"/>
        </w:rPr>
        <w:t>pełnomocnictwa w celu sprawdzenia d</w:t>
      </w:r>
      <w:r w:rsidR="00B158C8" w:rsidRPr="001A71E9">
        <w:rPr>
          <w:rFonts w:asciiTheme="minorHAnsi" w:hAnsiTheme="minorHAnsi" w:cstheme="minorHAnsi"/>
          <w:sz w:val="19"/>
          <w:szCs w:val="19"/>
        </w:rPr>
        <w:t>an</w:t>
      </w:r>
      <w:r w:rsidR="00EC6B17" w:rsidRPr="001A71E9">
        <w:rPr>
          <w:rFonts w:asciiTheme="minorHAnsi" w:hAnsiTheme="minorHAnsi" w:cstheme="minorHAnsi"/>
          <w:sz w:val="19"/>
          <w:szCs w:val="19"/>
        </w:rPr>
        <w:t>ych</w:t>
      </w:r>
      <w:r w:rsidR="00B158C8" w:rsidRPr="001A71E9">
        <w:rPr>
          <w:rFonts w:asciiTheme="minorHAnsi" w:hAnsiTheme="minorHAnsi" w:cstheme="minorHAnsi"/>
          <w:sz w:val="19"/>
          <w:szCs w:val="19"/>
        </w:rPr>
        <w:t xml:space="preserve"> dotycząc</w:t>
      </w:r>
      <w:r w:rsidRPr="001A71E9">
        <w:rPr>
          <w:rFonts w:asciiTheme="minorHAnsi" w:hAnsiTheme="minorHAnsi" w:cstheme="minorHAnsi"/>
          <w:sz w:val="19"/>
          <w:szCs w:val="19"/>
        </w:rPr>
        <w:t>ych</w:t>
      </w:r>
      <w:r w:rsidR="00B158C8" w:rsidRPr="001A71E9">
        <w:rPr>
          <w:rFonts w:asciiTheme="minorHAnsi" w:hAnsiTheme="minorHAnsi" w:cstheme="minorHAnsi"/>
          <w:sz w:val="19"/>
          <w:szCs w:val="19"/>
        </w:rPr>
        <w:t xml:space="preserve"> działalności połowowej</w:t>
      </w:r>
      <w:r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EC6B17" w:rsidRPr="001A71E9">
        <w:rPr>
          <w:rFonts w:asciiTheme="minorHAnsi" w:hAnsiTheme="minorHAnsi" w:cstheme="minorHAnsi"/>
          <w:sz w:val="19"/>
          <w:szCs w:val="19"/>
        </w:rPr>
        <w:t xml:space="preserve">danego </w:t>
      </w:r>
      <w:r w:rsidRPr="001A71E9">
        <w:rPr>
          <w:rFonts w:asciiTheme="minorHAnsi" w:hAnsiTheme="minorHAnsi" w:cstheme="minorHAnsi"/>
          <w:sz w:val="19"/>
          <w:szCs w:val="19"/>
        </w:rPr>
        <w:t>Armatora</w:t>
      </w:r>
      <w:r w:rsidR="00B158C8" w:rsidRPr="001A71E9">
        <w:rPr>
          <w:rFonts w:asciiTheme="minorHAnsi" w:hAnsiTheme="minorHAnsi" w:cstheme="minorHAnsi"/>
          <w:sz w:val="19"/>
          <w:szCs w:val="19"/>
        </w:rPr>
        <w:t>.</w:t>
      </w:r>
      <w:r w:rsidRPr="001A71E9">
        <w:rPr>
          <w:rFonts w:asciiTheme="minorHAnsi" w:hAnsiTheme="minorHAnsi" w:cstheme="minorHAnsi"/>
          <w:sz w:val="19"/>
          <w:szCs w:val="19"/>
        </w:rPr>
        <w:t xml:space="preserve"> Pełnomocnictwo zostanie załączone do wniosku o przyznanie Rekompensaty.</w:t>
      </w:r>
    </w:p>
    <w:p w14:paraId="67102961" w14:textId="527FDF73" w:rsidR="00B158C8" w:rsidRPr="001A71E9" w:rsidRDefault="00B158C8" w:rsidP="00140891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O odrzuceniu wniosku </w:t>
      </w:r>
      <w:r w:rsidR="00003FBF" w:rsidRPr="001A71E9">
        <w:rPr>
          <w:rFonts w:asciiTheme="minorHAnsi" w:hAnsiTheme="minorHAnsi" w:cstheme="minorHAnsi"/>
          <w:sz w:val="19"/>
          <w:szCs w:val="19"/>
        </w:rPr>
        <w:t xml:space="preserve">Podmiot Wspierający </w:t>
      </w:r>
      <w:r w:rsidRPr="001A71E9">
        <w:rPr>
          <w:rFonts w:asciiTheme="minorHAnsi" w:hAnsiTheme="minorHAnsi" w:cstheme="minorHAnsi"/>
          <w:sz w:val="19"/>
          <w:szCs w:val="19"/>
        </w:rPr>
        <w:t>inform</w:t>
      </w:r>
      <w:r w:rsidR="00003FBF" w:rsidRPr="001A71E9">
        <w:rPr>
          <w:rFonts w:asciiTheme="minorHAnsi" w:hAnsiTheme="minorHAnsi" w:cstheme="minorHAnsi"/>
          <w:sz w:val="19"/>
          <w:szCs w:val="19"/>
        </w:rPr>
        <w:t>uje</w:t>
      </w:r>
      <w:r w:rsidRPr="001A71E9">
        <w:rPr>
          <w:rFonts w:asciiTheme="minorHAnsi" w:hAnsiTheme="minorHAnsi" w:cstheme="minorHAnsi"/>
          <w:sz w:val="19"/>
          <w:szCs w:val="19"/>
        </w:rPr>
        <w:t xml:space="preserve"> Inwestor</w:t>
      </w:r>
      <w:r w:rsidR="00003FBF" w:rsidRPr="001A71E9">
        <w:rPr>
          <w:rFonts w:asciiTheme="minorHAnsi" w:hAnsiTheme="minorHAnsi" w:cstheme="minorHAnsi"/>
          <w:sz w:val="19"/>
          <w:szCs w:val="19"/>
        </w:rPr>
        <w:t>a</w:t>
      </w:r>
      <w:r w:rsidRPr="001A71E9">
        <w:rPr>
          <w:rFonts w:asciiTheme="minorHAnsi" w:hAnsiTheme="minorHAnsi" w:cstheme="minorHAnsi"/>
          <w:sz w:val="19"/>
          <w:szCs w:val="19"/>
        </w:rPr>
        <w:t xml:space="preserve"> oraz Armator</w:t>
      </w:r>
      <w:r w:rsidR="00003FBF" w:rsidRPr="001A71E9">
        <w:rPr>
          <w:rFonts w:asciiTheme="minorHAnsi" w:hAnsiTheme="minorHAnsi" w:cstheme="minorHAnsi"/>
          <w:sz w:val="19"/>
          <w:szCs w:val="19"/>
        </w:rPr>
        <w:t>a</w:t>
      </w:r>
      <w:r w:rsidRPr="001A71E9">
        <w:rPr>
          <w:rFonts w:asciiTheme="minorHAnsi" w:hAnsiTheme="minorHAnsi" w:cstheme="minorHAnsi"/>
          <w:sz w:val="19"/>
          <w:szCs w:val="19"/>
        </w:rPr>
        <w:t>.</w:t>
      </w:r>
    </w:p>
    <w:p w14:paraId="08879636" w14:textId="77777777" w:rsidR="00B158C8" w:rsidRPr="001A71E9" w:rsidRDefault="00B158C8" w:rsidP="00CB1E51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5BB5DE81" w14:textId="5E9361EB" w:rsidR="008C7151" w:rsidRPr="001A71E9" w:rsidRDefault="008C7151" w:rsidP="008C7151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>§ 9 Ochrona danych osobowych</w:t>
      </w:r>
    </w:p>
    <w:p w14:paraId="6B25DF7D" w14:textId="77777777" w:rsidR="008C7151" w:rsidRPr="001A71E9" w:rsidRDefault="008C7151" w:rsidP="008C7151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</w:p>
    <w:p w14:paraId="26FBBC71" w14:textId="77777777" w:rsidR="008C7151" w:rsidRPr="001A71E9" w:rsidRDefault="008C7151" w:rsidP="008C7151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</w:p>
    <w:p w14:paraId="3A515A91" w14:textId="69F63D37" w:rsidR="008C7151" w:rsidRPr="001A71E9" w:rsidRDefault="008C7151" w:rsidP="008C7151">
      <w:pPr>
        <w:pStyle w:val="Default"/>
        <w:numPr>
          <w:ilvl w:val="0"/>
          <w:numId w:val="46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Inwestor informuje, że informacje o ochronie danych Armatora i jego przedstawicieli</w:t>
      </w:r>
      <w:r w:rsidR="00F2328E" w:rsidRPr="001A71E9">
        <w:rPr>
          <w:rFonts w:asciiTheme="minorHAnsi" w:hAnsiTheme="minorHAnsi" w:cstheme="minorHAnsi"/>
          <w:sz w:val="19"/>
          <w:szCs w:val="19"/>
        </w:rPr>
        <w:t>,</w:t>
      </w:r>
      <w:r w:rsidRPr="001A71E9">
        <w:rPr>
          <w:rFonts w:asciiTheme="minorHAnsi" w:hAnsiTheme="minorHAnsi" w:cstheme="minorHAnsi"/>
          <w:sz w:val="19"/>
          <w:szCs w:val="19"/>
        </w:rPr>
        <w:t xml:space="preserve"> pozyskiwanych w ramach składanych Wniosków</w:t>
      </w:r>
      <w:r w:rsidR="00F2328E" w:rsidRPr="001A71E9">
        <w:rPr>
          <w:rFonts w:asciiTheme="minorHAnsi" w:hAnsiTheme="minorHAnsi" w:cstheme="minorHAnsi"/>
          <w:sz w:val="19"/>
          <w:szCs w:val="19"/>
        </w:rPr>
        <w:t>,</w:t>
      </w:r>
      <w:r w:rsidRPr="001A71E9">
        <w:rPr>
          <w:rFonts w:asciiTheme="minorHAnsi" w:hAnsiTheme="minorHAnsi" w:cstheme="minorHAnsi"/>
          <w:sz w:val="19"/>
          <w:szCs w:val="19"/>
        </w:rPr>
        <w:t xml:space="preserve"> znajdują się na stronie: </w:t>
      </w:r>
      <w:hyperlink r:id="rId9" w:history="1">
        <w:r w:rsidRPr="001A71E9">
          <w:rPr>
            <w:rStyle w:val="Hipercze"/>
            <w:rFonts w:asciiTheme="minorHAnsi" w:hAnsiTheme="minorHAnsi" w:cstheme="minorHAnsi"/>
            <w:sz w:val="19"/>
            <w:szCs w:val="19"/>
          </w:rPr>
          <w:t>https://baltica.energy/pl-pl/privacy-notice-for-business-relations</w:t>
        </w:r>
      </w:hyperlink>
      <w:r w:rsidRPr="001A71E9">
        <w:rPr>
          <w:rFonts w:asciiTheme="minorHAnsi" w:hAnsiTheme="minorHAnsi" w:cstheme="minorHAnsi"/>
          <w:sz w:val="19"/>
          <w:szCs w:val="19"/>
        </w:rPr>
        <w:t>.</w:t>
      </w:r>
    </w:p>
    <w:p w14:paraId="41A5C8C9" w14:textId="361E965D" w:rsidR="008C7151" w:rsidRPr="001A71E9" w:rsidRDefault="008C7151" w:rsidP="008C7151">
      <w:pPr>
        <w:pStyle w:val="Default"/>
        <w:numPr>
          <w:ilvl w:val="0"/>
          <w:numId w:val="46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lastRenderedPageBreak/>
        <w:t>Armator</w:t>
      </w:r>
      <w:r w:rsidR="00282815" w:rsidRPr="001A71E9">
        <w:rPr>
          <w:rFonts w:asciiTheme="minorHAnsi" w:hAnsiTheme="minorHAnsi" w:cstheme="minorHAnsi"/>
          <w:sz w:val="19"/>
          <w:szCs w:val="19"/>
        </w:rPr>
        <w:t>,</w:t>
      </w:r>
      <w:r w:rsidRPr="001A71E9">
        <w:rPr>
          <w:rFonts w:asciiTheme="minorHAnsi" w:hAnsiTheme="minorHAnsi" w:cstheme="minorHAnsi"/>
          <w:sz w:val="19"/>
          <w:szCs w:val="19"/>
        </w:rPr>
        <w:t xml:space="preserve"> przekazując dane swoich przedstawicieli </w:t>
      </w:r>
      <w:r w:rsidR="00F2328E" w:rsidRPr="001A71E9">
        <w:rPr>
          <w:rFonts w:asciiTheme="minorHAnsi" w:hAnsiTheme="minorHAnsi" w:cstheme="minorHAnsi"/>
          <w:sz w:val="19"/>
          <w:szCs w:val="19"/>
        </w:rPr>
        <w:t xml:space="preserve">w treści </w:t>
      </w:r>
      <w:r w:rsidR="00282815" w:rsidRPr="001A71E9">
        <w:rPr>
          <w:rFonts w:asciiTheme="minorHAnsi" w:hAnsiTheme="minorHAnsi" w:cstheme="minorHAnsi"/>
          <w:sz w:val="19"/>
          <w:szCs w:val="19"/>
        </w:rPr>
        <w:t>w</w:t>
      </w:r>
      <w:r w:rsidR="00F2328E" w:rsidRPr="001A71E9">
        <w:rPr>
          <w:rFonts w:asciiTheme="minorHAnsi" w:hAnsiTheme="minorHAnsi" w:cstheme="minorHAnsi"/>
          <w:sz w:val="19"/>
          <w:szCs w:val="19"/>
        </w:rPr>
        <w:t>niosku</w:t>
      </w:r>
      <w:r w:rsidR="00282815" w:rsidRPr="001A71E9">
        <w:rPr>
          <w:rFonts w:asciiTheme="minorHAnsi" w:hAnsiTheme="minorHAnsi" w:cstheme="minorHAnsi"/>
          <w:sz w:val="19"/>
          <w:szCs w:val="19"/>
        </w:rPr>
        <w:t>,</w:t>
      </w:r>
      <w:r w:rsidR="00F2328E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Pr="001A71E9">
        <w:rPr>
          <w:rFonts w:asciiTheme="minorHAnsi" w:hAnsiTheme="minorHAnsi" w:cstheme="minorHAnsi"/>
          <w:sz w:val="19"/>
          <w:szCs w:val="19"/>
        </w:rPr>
        <w:t xml:space="preserve">zobowiązany jest do poinformowania </w:t>
      </w:r>
      <w:r w:rsidR="00F2328E" w:rsidRPr="001A71E9">
        <w:rPr>
          <w:rFonts w:asciiTheme="minorHAnsi" w:hAnsiTheme="minorHAnsi" w:cstheme="minorHAnsi"/>
          <w:sz w:val="19"/>
          <w:szCs w:val="19"/>
        </w:rPr>
        <w:t>swoich przedstawicieli</w:t>
      </w:r>
      <w:r w:rsidRPr="001A71E9">
        <w:rPr>
          <w:rFonts w:asciiTheme="minorHAnsi" w:hAnsiTheme="minorHAnsi" w:cstheme="minorHAnsi"/>
          <w:sz w:val="19"/>
          <w:szCs w:val="19"/>
        </w:rPr>
        <w:t xml:space="preserve"> o miejscu publikacji informacji o </w:t>
      </w:r>
      <w:r w:rsidR="00F2328E" w:rsidRPr="001A71E9">
        <w:rPr>
          <w:rFonts w:asciiTheme="minorHAnsi" w:hAnsiTheme="minorHAnsi" w:cstheme="minorHAnsi"/>
          <w:sz w:val="19"/>
          <w:szCs w:val="19"/>
        </w:rPr>
        <w:t>zasadach</w:t>
      </w:r>
      <w:r w:rsidRPr="001A71E9">
        <w:rPr>
          <w:rFonts w:asciiTheme="minorHAnsi" w:hAnsiTheme="minorHAnsi" w:cstheme="minorHAnsi"/>
          <w:sz w:val="19"/>
          <w:szCs w:val="19"/>
        </w:rPr>
        <w:t xml:space="preserve"> przetwarzania ich danych osobowych</w:t>
      </w:r>
      <w:r w:rsidR="00F2328E" w:rsidRPr="001A71E9">
        <w:rPr>
          <w:rFonts w:asciiTheme="minorHAnsi" w:hAnsiTheme="minorHAnsi" w:cstheme="minorHAnsi"/>
          <w:sz w:val="19"/>
          <w:szCs w:val="19"/>
        </w:rPr>
        <w:t xml:space="preserve"> przez Inwestora</w:t>
      </w:r>
      <w:r w:rsidRPr="001A71E9">
        <w:rPr>
          <w:rFonts w:asciiTheme="minorHAnsi" w:hAnsiTheme="minorHAnsi" w:cstheme="minorHAnsi"/>
          <w:sz w:val="19"/>
          <w:szCs w:val="19"/>
        </w:rPr>
        <w:t>, o którym mowa w ust. 1 powyżej.</w:t>
      </w:r>
    </w:p>
    <w:p w14:paraId="7A6CD0F4" w14:textId="77777777" w:rsidR="008C7151" w:rsidRPr="001A71E9" w:rsidRDefault="008C7151" w:rsidP="00B158C8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</w:p>
    <w:p w14:paraId="7C517301" w14:textId="77777777" w:rsidR="008C7151" w:rsidRPr="001A71E9" w:rsidRDefault="008C7151" w:rsidP="00B158C8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</w:p>
    <w:p w14:paraId="62F425E4" w14:textId="43DA78E2" w:rsidR="00B158C8" w:rsidRPr="001A71E9" w:rsidRDefault="00B158C8" w:rsidP="00B158C8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§ </w:t>
      </w:r>
      <w:r w:rsidR="008C7151" w:rsidRPr="001A71E9">
        <w:rPr>
          <w:rFonts w:asciiTheme="minorHAnsi" w:hAnsiTheme="minorHAnsi" w:cstheme="minorHAnsi"/>
          <w:b/>
          <w:bCs/>
          <w:sz w:val="19"/>
          <w:szCs w:val="19"/>
        </w:rPr>
        <w:t>10</w:t>
      </w:r>
      <w:r w:rsidRPr="001A71E9">
        <w:rPr>
          <w:rFonts w:asciiTheme="minorHAnsi" w:hAnsiTheme="minorHAnsi" w:cstheme="minorHAnsi"/>
          <w:b/>
          <w:bCs/>
          <w:sz w:val="19"/>
          <w:szCs w:val="19"/>
        </w:rPr>
        <w:t xml:space="preserve"> Porozumienie</w:t>
      </w:r>
    </w:p>
    <w:p w14:paraId="5CC2CCE2" w14:textId="77777777" w:rsidR="00B158C8" w:rsidRPr="001A71E9" w:rsidRDefault="00B158C8" w:rsidP="00B158C8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</w:p>
    <w:p w14:paraId="42FDE915" w14:textId="77777777" w:rsidR="00964FDF" w:rsidRPr="001A71E9" w:rsidRDefault="00964FDF" w:rsidP="00140891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</w:p>
    <w:p w14:paraId="3396F35F" w14:textId="48AD4693" w:rsidR="00964FDF" w:rsidRPr="001A71E9" w:rsidRDefault="004C2B4F" w:rsidP="00EC6B17">
      <w:pPr>
        <w:pStyle w:val="Default"/>
        <w:numPr>
          <w:ilvl w:val="0"/>
          <w:numId w:val="52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W przypadku</w:t>
      </w:r>
      <w:r w:rsidR="00964FDF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="00EC6B17" w:rsidRPr="001A71E9">
        <w:rPr>
          <w:rFonts w:asciiTheme="minorHAnsi" w:hAnsiTheme="minorHAnsi" w:cstheme="minorHAnsi"/>
          <w:sz w:val="19"/>
          <w:szCs w:val="19"/>
        </w:rPr>
        <w:t xml:space="preserve">przyznania </w:t>
      </w:r>
      <w:r w:rsidR="00824617" w:rsidRPr="001A71E9">
        <w:rPr>
          <w:rFonts w:asciiTheme="minorHAnsi" w:hAnsiTheme="minorHAnsi" w:cstheme="minorHAnsi"/>
          <w:sz w:val="19"/>
          <w:szCs w:val="19"/>
        </w:rPr>
        <w:t xml:space="preserve">prawa do </w:t>
      </w:r>
      <w:r w:rsidR="00EC6B17" w:rsidRPr="001A71E9">
        <w:rPr>
          <w:rFonts w:asciiTheme="minorHAnsi" w:hAnsiTheme="minorHAnsi" w:cstheme="minorHAnsi"/>
          <w:sz w:val="19"/>
          <w:szCs w:val="19"/>
        </w:rPr>
        <w:t>Rekompensaty</w:t>
      </w:r>
      <w:r w:rsidR="00964FDF" w:rsidRPr="001A71E9">
        <w:rPr>
          <w:rFonts w:asciiTheme="minorHAnsi" w:hAnsiTheme="minorHAnsi" w:cstheme="minorHAnsi"/>
          <w:sz w:val="19"/>
          <w:szCs w:val="19"/>
        </w:rPr>
        <w:t xml:space="preserve">, </w:t>
      </w:r>
      <w:r w:rsidRPr="001A71E9">
        <w:rPr>
          <w:rFonts w:asciiTheme="minorHAnsi" w:hAnsiTheme="minorHAnsi" w:cstheme="minorHAnsi"/>
          <w:sz w:val="19"/>
          <w:szCs w:val="19"/>
        </w:rPr>
        <w:t>z Armatorem zawarte zostaje</w:t>
      </w:r>
      <w:r w:rsidR="00964FDF" w:rsidRPr="001A71E9">
        <w:rPr>
          <w:rFonts w:asciiTheme="minorHAnsi" w:hAnsiTheme="minorHAnsi" w:cstheme="minorHAnsi"/>
          <w:sz w:val="19"/>
          <w:szCs w:val="19"/>
        </w:rPr>
        <w:t xml:space="preserve"> Porozumienie</w:t>
      </w:r>
      <w:r w:rsidRPr="001A71E9">
        <w:rPr>
          <w:rFonts w:asciiTheme="minorHAnsi" w:hAnsiTheme="minorHAnsi" w:cstheme="minorHAnsi"/>
          <w:sz w:val="19"/>
          <w:szCs w:val="19"/>
        </w:rPr>
        <w:t xml:space="preserve">, którego wzór stanowi załącznik nr </w:t>
      </w:r>
      <w:r w:rsidR="00B675B7" w:rsidRPr="001A71E9">
        <w:rPr>
          <w:rFonts w:asciiTheme="minorHAnsi" w:hAnsiTheme="minorHAnsi" w:cstheme="minorHAnsi"/>
          <w:sz w:val="19"/>
          <w:szCs w:val="19"/>
        </w:rPr>
        <w:t>2</w:t>
      </w:r>
      <w:r w:rsidR="00EC6B17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Pr="001A71E9">
        <w:rPr>
          <w:rFonts w:asciiTheme="minorHAnsi" w:hAnsiTheme="minorHAnsi" w:cstheme="minorHAnsi"/>
          <w:sz w:val="19"/>
          <w:szCs w:val="19"/>
        </w:rPr>
        <w:t>do Regulaminu</w:t>
      </w:r>
      <w:r w:rsidR="00964FDF" w:rsidRPr="001A71E9">
        <w:rPr>
          <w:rFonts w:asciiTheme="minorHAnsi" w:hAnsiTheme="minorHAnsi" w:cstheme="minorHAnsi"/>
          <w:sz w:val="19"/>
          <w:szCs w:val="19"/>
        </w:rPr>
        <w:t>.</w:t>
      </w:r>
      <w:r w:rsidR="00DC6F52" w:rsidRPr="001A71E9">
        <w:rPr>
          <w:rFonts w:asciiTheme="minorHAnsi" w:hAnsiTheme="minorHAnsi" w:cstheme="minorHAnsi"/>
          <w:sz w:val="19"/>
          <w:szCs w:val="19"/>
        </w:rPr>
        <w:t xml:space="preserve"> Podpisanie Porozumienia stanowi warunek uzyskania Rekompensat.</w:t>
      </w:r>
    </w:p>
    <w:p w14:paraId="0232CECB" w14:textId="5956FC7F" w:rsidR="004C2B4F" w:rsidRPr="001A71E9" w:rsidRDefault="004C2B4F" w:rsidP="00EC6B17">
      <w:pPr>
        <w:pStyle w:val="Default"/>
        <w:numPr>
          <w:ilvl w:val="0"/>
          <w:numId w:val="52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Po podpisaniu Porozumienia Armatorowi wypłacan</w:t>
      </w:r>
      <w:r w:rsidR="00B311EA" w:rsidRPr="001A71E9">
        <w:rPr>
          <w:rFonts w:asciiTheme="minorHAnsi" w:hAnsiTheme="minorHAnsi" w:cstheme="minorHAnsi"/>
          <w:sz w:val="19"/>
          <w:szCs w:val="19"/>
        </w:rPr>
        <w:t>a</w:t>
      </w:r>
      <w:r w:rsidRPr="001A71E9">
        <w:rPr>
          <w:rFonts w:asciiTheme="minorHAnsi" w:hAnsiTheme="minorHAnsi" w:cstheme="minorHAnsi"/>
          <w:sz w:val="19"/>
          <w:szCs w:val="19"/>
        </w:rPr>
        <w:t xml:space="preserve"> jest przyznana Rekompensata.</w:t>
      </w:r>
    </w:p>
    <w:p w14:paraId="01DD944F" w14:textId="77777777" w:rsidR="000059B6" w:rsidRPr="001A71E9" w:rsidRDefault="000059B6" w:rsidP="00CB1E51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12A82FA7" w14:textId="77777777" w:rsidR="000059B6" w:rsidRPr="001A71E9" w:rsidRDefault="000059B6" w:rsidP="00CB1E51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732895DA" w14:textId="77777777" w:rsidR="000059B6" w:rsidRPr="001A71E9" w:rsidRDefault="000059B6" w:rsidP="00CB1E51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7466985B" w14:textId="4AC3975D" w:rsidR="00B21D51" w:rsidRPr="001A71E9" w:rsidRDefault="00B21D51" w:rsidP="00B21D51">
      <w:pPr>
        <w:pStyle w:val="Default"/>
        <w:rPr>
          <w:rFonts w:asciiTheme="minorHAnsi" w:hAnsiTheme="minorHAnsi" w:cstheme="minorHAnsi"/>
          <w:b/>
          <w:bCs/>
          <w:sz w:val="19"/>
          <w:szCs w:val="19"/>
        </w:rPr>
      </w:pPr>
      <w:r w:rsidRPr="001A71E9">
        <w:rPr>
          <w:rFonts w:asciiTheme="minorHAnsi" w:hAnsiTheme="minorHAnsi" w:cstheme="minorHAnsi"/>
          <w:b/>
          <w:bCs/>
          <w:sz w:val="19"/>
          <w:szCs w:val="19"/>
        </w:rPr>
        <w:t>§ 11 Przepisy przejściowe</w:t>
      </w:r>
    </w:p>
    <w:p w14:paraId="4CA5C5CE" w14:textId="77777777" w:rsidR="000059B6" w:rsidRPr="001A71E9" w:rsidRDefault="000059B6" w:rsidP="00CB1E51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00D4DBD6" w14:textId="77777777" w:rsidR="000059B6" w:rsidRPr="001A71E9" w:rsidRDefault="000059B6" w:rsidP="00CB1E51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5273EDDC" w14:textId="77777777" w:rsidR="000059B6" w:rsidRPr="001A71E9" w:rsidRDefault="000059B6" w:rsidP="00CB1E51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24D80FF3" w14:textId="26B059E5" w:rsidR="00CD2B25" w:rsidRPr="001A71E9" w:rsidRDefault="00B21D51" w:rsidP="00CD2B25">
      <w:pPr>
        <w:pStyle w:val="Default"/>
        <w:numPr>
          <w:ilvl w:val="0"/>
          <w:numId w:val="108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W przypadku wejścia w życie przepisów, o których mowa w </w:t>
      </w:r>
      <w:r w:rsidR="00CD2B25" w:rsidRPr="001A71E9">
        <w:rPr>
          <w:rFonts w:asciiTheme="minorHAnsi" w:hAnsiTheme="minorHAnsi" w:cstheme="minorHAnsi"/>
          <w:sz w:val="19"/>
          <w:szCs w:val="19"/>
        </w:rPr>
        <w:t>§ 3 ust. 1</w:t>
      </w:r>
      <w:r w:rsidRPr="001A71E9">
        <w:rPr>
          <w:rFonts w:asciiTheme="minorHAnsi" w:hAnsiTheme="minorHAnsi" w:cstheme="minorHAnsi"/>
          <w:sz w:val="19"/>
          <w:szCs w:val="19"/>
        </w:rPr>
        <w:t>, w okresie, o którym mowa w</w:t>
      </w:r>
      <w:r w:rsidR="00CD2B25" w:rsidRPr="001A71E9">
        <w:rPr>
          <w:rFonts w:asciiTheme="minorHAnsi" w:hAnsiTheme="minorHAnsi" w:cstheme="minorHAnsi"/>
          <w:sz w:val="19"/>
          <w:szCs w:val="19"/>
        </w:rPr>
        <w:t xml:space="preserve"> § 3</w:t>
      </w:r>
      <w:r w:rsidRPr="001A71E9">
        <w:rPr>
          <w:rFonts w:asciiTheme="minorHAnsi" w:hAnsiTheme="minorHAnsi" w:cstheme="minorHAnsi"/>
          <w:sz w:val="19"/>
          <w:szCs w:val="19"/>
        </w:rPr>
        <w:t xml:space="preserve"> ust. 2</w:t>
      </w:r>
      <w:r w:rsidR="007E38CB" w:rsidRPr="001A71E9">
        <w:rPr>
          <w:rFonts w:asciiTheme="minorHAnsi" w:hAnsiTheme="minorHAnsi" w:cstheme="minorHAnsi"/>
          <w:sz w:val="19"/>
          <w:szCs w:val="19"/>
        </w:rPr>
        <w:t xml:space="preserve"> pkt a</w:t>
      </w:r>
      <w:r w:rsidRPr="001A71E9">
        <w:rPr>
          <w:rFonts w:asciiTheme="minorHAnsi" w:hAnsiTheme="minorHAnsi" w:cstheme="minorHAnsi"/>
          <w:sz w:val="19"/>
          <w:szCs w:val="19"/>
        </w:rPr>
        <w:t xml:space="preserve">, wnioski o przyznanie Rekompensat będą dalej rozpatrywane w sposób opisany w Regulaminie aż do wypłaty Rekompensaty lub odmowy przyznania Rekompensaty.  </w:t>
      </w:r>
    </w:p>
    <w:p w14:paraId="49AC7451" w14:textId="49ED04A5" w:rsidR="00B21D51" w:rsidRPr="001A71E9" w:rsidRDefault="00B21D51" w:rsidP="007155A4">
      <w:pPr>
        <w:pStyle w:val="Default"/>
        <w:numPr>
          <w:ilvl w:val="0"/>
          <w:numId w:val="108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Jeśli w przypadku opisanym w zdaniu poprzedzającym, wysokość Rekompensaty należna na podstawie Regulaminu:</w:t>
      </w:r>
    </w:p>
    <w:p w14:paraId="77F72E73" w14:textId="553F9C62" w:rsidR="00B21D51" w:rsidRPr="001A71E9" w:rsidRDefault="00B21D51" w:rsidP="007155A4">
      <w:pPr>
        <w:pStyle w:val="Default"/>
        <w:ind w:left="720"/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a.</w:t>
      </w:r>
      <w:r w:rsidRPr="001A71E9">
        <w:rPr>
          <w:rFonts w:asciiTheme="minorHAnsi" w:hAnsiTheme="minorHAnsi" w:cstheme="minorHAnsi"/>
          <w:sz w:val="19"/>
          <w:szCs w:val="19"/>
        </w:rPr>
        <w:tab/>
        <w:t xml:space="preserve">jest wyższa niż </w:t>
      </w:r>
      <w:r w:rsidR="00D71F4F" w:rsidRPr="001A71E9">
        <w:rPr>
          <w:rFonts w:asciiTheme="minorHAnsi" w:hAnsiTheme="minorHAnsi" w:cstheme="minorHAnsi"/>
          <w:sz w:val="19"/>
          <w:szCs w:val="19"/>
        </w:rPr>
        <w:t>r</w:t>
      </w:r>
      <w:r w:rsidRPr="001A71E9">
        <w:rPr>
          <w:rFonts w:asciiTheme="minorHAnsi" w:hAnsiTheme="minorHAnsi" w:cstheme="minorHAnsi"/>
          <w:sz w:val="19"/>
          <w:szCs w:val="19"/>
        </w:rPr>
        <w:t>ekompensata, któr</w:t>
      </w:r>
      <w:r w:rsidR="007A60E3" w:rsidRPr="001A71E9">
        <w:rPr>
          <w:rFonts w:asciiTheme="minorHAnsi" w:hAnsiTheme="minorHAnsi" w:cstheme="minorHAnsi"/>
          <w:sz w:val="19"/>
          <w:szCs w:val="19"/>
        </w:rPr>
        <w:t>a</w:t>
      </w:r>
      <w:r w:rsidRPr="001A71E9">
        <w:rPr>
          <w:rFonts w:asciiTheme="minorHAnsi" w:hAnsiTheme="minorHAnsi" w:cstheme="minorHAnsi"/>
          <w:sz w:val="19"/>
          <w:szCs w:val="19"/>
        </w:rPr>
        <w:t xml:space="preserve"> byłaby należna danemu Armatorowi na podstawie powszechnie obowiązujących przepisów, wówczas danemu Armatorowi należna jest Rekompensata w wysokości należnej na podstawie Regulaminu, a tak wypłaconą Rekompensatę uznaję się za wypłaconą na podstawie powszechnie obowiązujących przepisów</w:t>
      </w:r>
      <w:r w:rsidR="007E38CB" w:rsidRPr="001A71E9">
        <w:rPr>
          <w:rFonts w:asciiTheme="minorHAnsi" w:hAnsiTheme="minorHAnsi" w:cstheme="minorHAnsi"/>
          <w:sz w:val="19"/>
          <w:szCs w:val="19"/>
        </w:rPr>
        <w:t>,</w:t>
      </w:r>
    </w:p>
    <w:p w14:paraId="6EEB38EF" w14:textId="11ECA13A" w:rsidR="000059B6" w:rsidRPr="001A71E9" w:rsidRDefault="00B21D51" w:rsidP="007155A4">
      <w:pPr>
        <w:pStyle w:val="Default"/>
        <w:ind w:left="720"/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>b.</w:t>
      </w:r>
      <w:r w:rsidRPr="001A71E9">
        <w:rPr>
          <w:rFonts w:asciiTheme="minorHAnsi" w:hAnsiTheme="minorHAnsi" w:cstheme="minorHAnsi"/>
          <w:sz w:val="19"/>
          <w:szCs w:val="19"/>
        </w:rPr>
        <w:tab/>
        <w:t xml:space="preserve">jest niższa niż </w:t>
      </w:r>
      <w:r w:rsidR="00D71F4F" w:rsidRPr="001A71E9">
        <w:rPr>
          <w:rFonts w:asciiTheme="minorHAnsi" w:hAnsiTheme="minorHAnsi" w:cstheme="minorHAnsi"/>
          <w:sz w:val="19"/>
          <w:szCs w:val="19"/>
        </w:rPr>
        <w:t>r</w:t>
      </w:r>
      <w:r w:rsidRPr="001A71E9">
        <w:rPr>
          <w:rFonts w:asciiTheme="minorHAnsi" w:hAnsiTheme="minorHAnsi" w:cstheme="minorHAnsi"/>
          <w:sz w:val="19"/>
          <w:szCs w:val="19"/>
        </w:rPr>
        <w:t>ekompensata, któr</w:t>
      </w:r>
      <w:r w:rsidR="007A60E3" w:rsidRPr="001A71E9">
        <w:rPr>
          <w:rFonts w:asciiTheme="minorHAnsi" w:hAnsiTheme="minorHAnsi" w:cstheme="minorHAnsi"/>
          <w:sz w:val="19"/>
          <w:szCs w:val="19"/>
        </w:rPr>
        <w:t>a</w:t>
      </w:r>
      <w:r w:rsidRPr="001A71E9">
        <w:rPr>
          <w:rFonts w:asciiTheme="minorHAnsi" w:hAnsiTheme="minorHAnsi" w:cstheme="minorHAnsi"/>
          <w:sz w:val="19"/>
          <w:szCs w:val="19"/>
        </w:rPr>
        <w:t xml:space="preserve"> byłaby należna danemu Armatorowi na podstawie powszechnie obowiązujących przepisów</w:t>
      </w:r>
      <w:r w:rsidR="007E38CB" w:rsidRPr="001A71E9">
        <w:rPr>
          <w:rFonts w:asciiTheme="minorHAnsi" w:hAnsiTheme="minorHAnsi" w:cstheme="minorHAnsi"/>
          <w:sz w:val="19"/>
          <w:szCs w:val="19"/>
        </w:rPr>
        <w:t>, dany Armator będzie mógł ubiegać się</w:t>
      </w:r>
      <w:r w:rsidR="00D71F4F" w:rsidRPr="001A71E9">
        <w:rPr>
          <w:rFonts w:asciiTheme="minorHAnsi" w:hAnsiTheme="minorHAnsi" w:cstheme="minorHAnsi"/>
          <w:sz w:val="19"/>
          <w:szCs w:val="19"/>
        </w:rPr>
        <w:t>, wyłącznie za okres od którego będą obowiązywały ww. przepisy do dnia 31 grudnia 2026 r.,</w:t>
      </w:r>
      <w:r w:rsidR="007E38CB" w:rsidRPr="001A71E9">
        <w:rPr>
          <w:rFonts w:asciiTheme="minorHAnsi" w:hAnsiTheme="minorHAnsi" w:cstheme="minorHAnsi"/>
          <w:sz w:val="19"/>
          <w:szCs w:val="19"/>
        </w:rPr>
        <w:t xml:space="preserve"> wypłat</w:t>
      </w:r>
      <w:r w:rsidR="00D71F4F" w:rsidRPr="001A71E9">
        <w:rPr>
          <w:rFonts w:asciiTheme="minorHAnsi" w:hAnsiTheme="minorHAnsi" w:cstheme="minorHAnsi"/>
          <w:sz w:val="19"/>
          <w:szCs w:val="19"/>
        </w:rPr>
        <w:t>y</w:t>
      </w:r>
      <w:r w:rsidR="007E38CB" w:rsidRPr="001A71E9">
        <w:rPr>
          <w:rFonts w:asciiTheme="minorHAnsi" w:hAnsiTheme="minorHAnsi" w:cstheme="minorHAnsi"/>
          <w:sz w:val="19"/>
          <w:szCs w:val="19"/>
        </w:rPr>
        <w:t xml:space="preserve"> kwoty stanowiącej różnicę między </w:t>
      </w:r>
      <w:r w:rsidR="00D71F4F" w:rsidRPr="001A71E9">
        <w:rPr>
          <w:rFonts w:asciiTheme="minorHAnsi" w:hAnsiTheme="minorHAnsi" w:cstheme="minorHAnsi"/>
          <w:sz w:val="19"/>
          <w:szCs w:val="19"/>
        </w:rPr>
        <w:t>r</w:t>
      </w:r>
      <w:r w:rsidR="007E38CB" w:rsidRPr="001A71E9">
        <w:rPr>
          <w:rFonts w:asciiTheme="minorHAnsi" w:hAnsiTheme="minorHAnsi" w:cstheme="minorHAnsi"/>
          <w:sz w:val="19"/>
          <w:szCs w:val="19"/>
        </w:rPr>
        <w:t>ekompensatą należną na podstawie powszechnie obowiązujących przepisów, a Rekompensatą wypłaconą na podstawie Regulaminu.</w:t>
      </w:r>
    </w:p>
    <w:p w14:paraId="2AA42159" w14:textId="56D7FF94" w:rsidR="007E38CB" w:rsidRPr="001A71E9" w:rsidRDefault="007E38CB" w:rsidP="007155A4">
      <w:pPr>
        <w:pStyle w:val="Default"/>
        <w:numPr>
          <w:ilvl w:val="0"/>
          <w:numId w:val="108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A71E9">
        <w:rPr>
          <w:rFonts w:asciiTheme="minorHAnsi" w:hAnsiTheme="minorHAnsi" w:cstheme="minorHAnsi"/>
          <w:sz w:val="19"/>
          <w:szCs w:val="19"/>
        </w:rPr>
        <w:t xml:space="preserve">W przypadku wejścia w życie przepisów, o których mowa w § 3 ust. 1, </w:t>
      </w:r>
      <w:r w:rsidR="00D71F4F" w:rsidRPr="001A71E9">
        <w:rPr>
          <w:rFonts w:asciiTheme="minorHAnsi" w:hAnsiTheme="minorHAnsi" w:cstheme="minorHAnsi"/>
          <w:sz w:val="19"/>
          <w:szCs w:val="19"/>
        </w:rPr>
        <w:t>po</w:t>
      </w:r>
      <w:r w:rsidRPr="001A71E9">
        <w:rPr>
          <w:rFonts w:asciiTheme="minorHAnsi" w:hAnsiTheme="minorHAnsi" w:cstheme="minorHAnsi"/>
          <w:sz w:val="19"/>
          <w:szCs w:val="19"/>
        </w:rPr>
        <w:t xml:space="preserve"> okresie, o którym mowa w § 3 ust. 2 pkt </w:t>
      </w:r>
      <w:r w:rsidR="00E66222" w:rsidRPr="001A71E9">
        <w:rPr>
          <w:rFonts w:asciiTheme="minorHAnsi" w:hAnsiTheme="minorHAnsi" w:cstheme="minorHAnsi"/>
          <w:sz w:val="19"/>
          <w:szCs w:val="19"/>
        </w:rPr>
        <w:t>a</w:t>
      </w:r>
      <w:r w:rsidRPr="001A71E9">
        <w:rPr>
          <w:rFonts w:asciiTheme="minorHAnsi" w:hAnsiTheme="minorHAnsi" w:cstheme="minorHAnsi"/>
          <w:sz w:val="19"/>
          <w:szCs w:val="19"/>
        </w:rPr>
        <w:t>, Inwestor może zmienić Regulamin w celu jego dostosowania do powszechnie obowiązujących przepisów.</w:t>
      </w:r>
      <w:r w:rsidR="00114952" w:rsidRPr="001A71E9">
        <w:rPr>
          <w:rFonts w:asciiTheme="minorHAnsi" w:hAnsiTheme="minorHAnsi" w:cstheme="minorHAnsi"/>
          <w:sz w:val="19"/>
          <w:szCs w:val="19"/>
        </w:rPr>
        <w:t xml:space="preserve"> </w:t>
      </w:r>
      <w:r w:rsidRPr="001A71E9">
        <w:rPr>
          <w:rFonts w:asciiTheme="minorHAnsi" w:hAnsiTheme="minorHAnsi" w:cstheme="minorHAnsi"/>
          <w:sz w:val="19"/>
          <w:szCs w:val="19"/>
        </w:rPr>
        <w:t xml:space="preserve">Inwestor może zmienić </w:t>
      </w:r>
      <w:r w:rsidR="00064082" w:rsidRPr="001A71E9">
        <w:rPr>
          <w:rFonts w:asciiTheme="minorHAnsi" w:hAnsiTheme="minorHAnsi" w:cstheme="minorHAnsi"/>
          <w:sz w:val="19"/>
          <w:szCs w:val="19"/>
        </w:rPr>
        <w:t xml:space="preserve">lub odwołać </w:t>
      </w:r>
      <w:r w:rsidRPr="001A71E9">
        <w:rPr>
          <w:rFonts w:asciiTheme="minorHAnsi" w:hAnsiTheme="minorHAnsi" w:cstheme="minorHAnsi"/>
          <w:sz w:val="19"/>
          <w:szCs w:val="19"/>
        </w:rPr>
        <w:t>Regulamin w każdym czasie bez podania powodu.</w:t>
      </w:r>
      <w:r w:rsidR="00526628" w:rsidRPr="001A71E9">
        <w:rPr>
          <w:rFonts w:asciiTheme="minorHAnsi" w:hAnsiTheme="minorHAnsi" w:cstheme="minorHAnsi"/>
        </w:rPr>
        <w:t xml:space="preserve"> </w:t>
      </w:r>
      <w:r w:rsidR="00526628" w:rsidRPr="001A71E9">
        <w:rPr>
          <w:rFonts w:asciiTheme="minorHAnsi" w:hAnsiTheme="minorHAnsi" w:cstheme="minorHAnsi"/>
          <w:sz w:val="19"/>
          <w:szCs w:val="19"/>
        </w:rPr>
        <w:t>Zmiana Regulaminu nie ma wpływu na Porozumienia zawarte przed ogłoszeniem zmiany.</w:t>
      </w:r>
    </w:p>
    <w:p w14:paraId="5E7F8E8E" w14:textId="0D4256B6" w:rsidR="000059B6" w:rsidRPr="004E16A4" w:rsidRDefault="000059B6" w:rsidP="004E16A4">
      <w:pPr>
        <w:pStyle w:val="Default"/>
        <w:rPr>
          <w:rFonts w:asciiTheme="minorHAnsi" w:hAnsiTheme="minorHAnsi" w:cstheme="minorHAnsi"/>
          <w:b/>
          <w:bCs/>
        </w:rPr>
      </w:pPr>
    </w:p>
    <w:sectPr w:rsidR="000059B6" w:rsidRPr="004E16A4" w:rsidSect="00731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7338"/>
      <w:pgMar w:top="1207" w:right="1130" w:bottom="657" w:left="12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4E32" w14:textId="77777777" w:rsidR="00C61AFF" w:rsidRDefault="00C61AFF" w:rsidP="00ED197B">
      <w:pPr>
        <w:spacing w:line="240" w:lineRule="auto"/>
      </w:pPr>
      <w:r>
        <w:separator/>
      </w:r>
    </w:p>
  </w:endnote>
  <w:endnote w:type="continuationSeparator" w:id="0">
    <w:p w14:paraId="0B98AC6E" w14:textId="77777777" w:rsidR="00C61AFF" w:rsidRDefault="00C61AFF" w:rsidP="00ED1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2512" w14:textId="77777777" w:rsidR="00493099" w:rsidRDefault="004930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60E1" w14:textId="77777777" w:rsidR="00493099" w:rsidRDefault="004930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C913" w14:textId="77777777" w:rsidR="00493099" w:rsidRDefault="00493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C360" w14:textId="77777777" w:rsidR="00C61AFF" w:rsidRDefault="00C61AFF" w:rsidP="00ED197B">
      <w:pPr>
        <w:spacing w:line="240" w:lineRule="auto"/>
      </w:pPr>
      <w:r>
        <w:separator/>
      </w:r>
    </w:p>
  </w:footnote>
  <w:footnote w:type="continuationSeparator" w:id="0">
    <w:p w14:paraId="5585C2CF" w14:textId="77777777" w:rsidR="00C61AFF" w:rsidRDefault="00C61AFF" w:rsidP="00ED19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54D9" w14:textId="4F8A7575" w:rsidR="00ED197B" w:rsidRDefault="00184FE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C8EAEA" wp14:editId="2ADAC2F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289175" cy="361950"/>
              <wp:effectExtent l="0" t="0" r="0" b="0"/>
              <wp:wrapNone/>
              <wp:docPr id="1147298375" name="Pole tekstowe 2" descr="Do użytku wewnętrznego w PGE Balt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91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6CBED" w14:textId="5B5A10F2" w:rsidR="00184FEF" w:rsidRPr="00184FEF" w:rsidRDefault="00184FEF" w:rsidP="00184F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  <w:lang w:val="pl-PL"/>
                            </w:rPr>
                          </w:pPr>
                          <w:r w:rsidRPr="00184FE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  <w:lang w:val="pl-PL"/>
                            </w:rPr>
                            <w:t>Do użytku wewnętrznego w PGE Baltica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DC8EAE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Do użytku wewnętrznego w PGE Baltica" style="position:absolute;margin-left:129.05pt;margin-top:0;width:180.25pt;height:28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OOEAIAABs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" filled="f" stroked="f">
              <v:textbox style="mso-fit-shape-to-text:t" inset="0,15pt,20pt,0">
                <w:txbxContent>
                  <w:p w14:paraId="50D6CBED" w14:textId="5B5A10F2" w:rsidR="00184FEF" w:rsidRPr="00184FEF" w:rsidRDefault="00184FEF" w:rsidP="00184FE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  <w:lang w:val="pl-PL"/>
                      </w:rPr>
                    </w:pPr>
                    <w:r w:rsidRPr="00184FE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  <w:lang w:val="pl-PL"/>
                      </w:rPr>
                      <w:t>Do użytku wewnętrznego w PGE Baltica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4B90" w14:textId="4F84B794" w:rsidR="00ED197B" w:rsidRDefault="00184FE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8393B1" wp14:editId="748C3ED3">
              <wp:simplePos x="8001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289175" cy="361950"/>
              <wp:effectExtent l="0" t="0" r="0" b="0"/>
              <wp:wrapNone/>
              <wp:docPr id="460286530" name="Pole tekstowe 3" descr="Do użytku wewnętrznego w PGE Balt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91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DD6A4" w14:textId="7685F2B8" w:rsidR="00184FEF" w:rsidRPr="00184FEF" w:rsidRDefault="00184FEF" w:rsidP="00184F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18393B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Do użytku wewnętrznego w PGE Baltica" style="position:absolute;margin-left:129.05pt;margin-top:0;width:180.25pt;height:28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" filled="f" stroked="f">
              <v:textbox style="mso-fit-shape-to-text:t" inset="0,15pt,20pt,0">
                <w:txbxContent>
                  <w:p w14:paraId="7CDDD6A4" w14:textId="7685F2B8" w:rsidR="00184FEF" w:rsidRPr="00184FEF" w:rsidRDefault="00184FEF" w:rsidP="00184FE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03F7" w14:textId="4A3095DC" w:rsidR="00ED197B" w:rsidRDefault="00184FE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F20438" wp14:editId="0F13C0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289175" cy="361950"/>
              <wp:effectExtent l="0" t="0" r="0" b="0"/>
              <wp:wrapNone/>
              <wp:docPr id="1127679274" name="Pole tekstowe 1" descr="Do użytku wewnętrznego w PGE Balt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91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97F80" w14:textId="6FBD50A7" w:rsidR="00184FEF" w:rsidRPr="00184FEF" w:rsidRDefault="00184FEF" w:rsidP="00184F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  <w:lang w:val="pl-PL"/>
                            </w:rPr>
                          </w:pPr>
                          <w:r w:rsidRPr="00184FE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  <w:lang w:val="pl-PL"/>
                            </w:rPr>
                            <w:t>Do użytku wewnętrznego w PGE Baltica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4F2043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Do użytku wewnętrznego w PGE Baltica" style="position:absolute;margin-left:129.05pt;margin-top:0;width:180.25pt;height:28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" filled="f" stroked="f">
              <v:textbox style="mso-fit-shape-to-text:t" inset="0,15pt,20pt,0">
                <w:txbxContent>
                  <w:p w14:paraId="64997F80" w14:textId="6FBD50A7" w:rsidR="00184FEF" w:rsidRPr="00184FEF" w:rsidRDefault="00184FEF" w:rsidP="00184FE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  <w:lang w:val="pl-PL"/>
                      </w:rPr>
                    </w:pPr>
                    <w:r w:rsidRPr="00184FE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  <w:lang w:val="pl-PL"/>
                      </w:rPr>
                      <w:t>Do użytku wewnętrznego w PGE Baltica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D71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B3B53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7B0ED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32FB4"/>
    <w:multiLevelType w:val="hybridMultilevel"/>
    <w:tmpl w:val="7FE4B8E2"/>
    <w:lvl w:ilvl="0" w:tplc="FB0A7588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1607890"/>
    <w:multiLevelType w:val="hybridMultilevel"/>
    <w:tmpl w:val="20DE5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1402D"/>
    <w:multiLevelType w:val="hybridMultilevel"/>
    <w:tmpl w:val="5D9C9364"/>
    <w:lvl w:ilvl="0" w:tplc="D632B312">
      <w:start w:val="1"/>
      <w:numFmt w:val="upperLetter"/>
      <w:lvlText w:val="%1."/>
      <w:lvlJc w:val="left"/>
      <w:pPr>
        <w:ind w:left="1020" w:hanging="360"/>
      </w:pPr>
    </w:lvl>
    <w:lvl w:ilvl="1" w:tplc="4EA686DA">
      <w:start w:val="1"/>
      <w:numFmt w:val="upperLetter"/>
      <w:lvlText w:val="%2."/>
      <w:lvlJc w:val="left"/>
      <w:pPr>
        <w:ind w:left="1020" w:hanging="360"/>
      </w:pPr>
    </w:lvl>
    <w:lvl w:ilvl="2" w:tplc="C424201C">
      <w:start w:val="1"/>
      <w:numFmt w:val="upperLetter"/>
      <w:lvlText w:val="%3."/>
      <w:lvlJc w:val="left"/>
      <w:pPr>
        <w:ind w:left="1020" w:hanging="360"/>
      </w:pPr>
    </w:lvl>
    <w:lvl w:ilvl="3" w:tplc="27BA4F9E">
      <w:start w:val="1"/>
      <w:numFmt w:val="upperLetter"/>
      <w:lvlText w:val="%4."/>
      <w:lvlJc w:val="left"/>
      <w:pPr>
        <w:ind w:left="1020" w:hanging="360"/>
      </w:pPr>
    </w:lvl>
    <w:lvl w:ilvl="4" w:tplc="B6AC9BDA">
      <w:start w:val="1"/>
      <w:numFmt w:val="upperLetter"/>
      <w:lvlText w:val="%5."/>
      <w:lvlJc w:val="left"/>
      <w:pPr>
        <w:ind w:left="1020" w:hanging="360"/>
      </w:pPr>
    </w:lvl>
    <w:lvl w:ilvl="5" w:tplc="6E24F338">
      <w:start w:val="1"/>
      <w:numFmt w:val="upperLetter"/>
      <w:lvlText w:val="%6."/>
      <w:lvlJc w:val="left"/>
      <w:pPr>
        <w:ind w:left="1020" w:hanging="360"/>
      </w:pPr>
    </w:lvl>
    <w:lvl w:ilvl="6" w:tplc="7562AB56">
      <w:start w:val="1"/>
      <w:numFmt w:val="upperLetter"/>
      <w:lvlText w:val="%7."/>
      <w:lvlJc w:val="left"/>
      <w:pPr>
        <w:ind w:left="1020" w:hanging="360"/>
      </w:pPr>
    </w:lvl>
    <w:lvl w:ilvl="7" w:tplc="7B3AE212">
      <w:start w:val="1"/>
      <w:numFmt w:val="upperLetter"/>
      <w:lvlText w:val="%8."/>
      <w:lvlJc w:val="left"/>
      <w:pPr>
        <w:ind w:left="1020" w:hanging="360"/>
      </w:pPr>
    </w:lvl>
    <w:lvl w:ilvl="8" w:tplc="52006288">
      <w:start w:val="1"/>
      <w:numFmt w:val="upperLetter"/>
      <w:lvlText w:val="%9."/>
      <w:lvlJc w:val="left"/>
      <w:pPr>
        <w:ind w:left="1020" w:hanging="360"/>
      </w:pPr>
    </w:lvl>
  </w:abstractNum>
  <w:abstractNum w:abstractNumId="6" w15:restartNumberingAfterBreak="0">
    <w:nsid w:val="03D40082"/>
    <w:multiLevelType w:val="hybridMultilevel"/>
    <w:tmpl w:val="62B2B7C0"/>
    <w:lvl w:ilvl="0" w:tplc="F328EE6C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A6985"/>
    <w:multiLevelType w:val="hybridMultilevel"/>
    <w:tmpl w:val="8C02B466"/>
    <w:lvl w:ilvl="0" w:tplc="0415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06C434CC"/>
    <w:multiLevelType w:val="hybridMultilevel"/>
    <w:tmpl w:val="C5EA15AE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08C80B41"/>
    <w:multiLevelType w:val="hybridMultilevel"/>
    <w:tmpl w:val="9B8020BA"/>
    <w:lvl w:ilvl="0" w:tplc="E0440FD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9344016"/>
    <w:multiLevelType w:val="hybridMultilevel"/>
    <w:tmpl w:val="7F5A311A"/>
    <w:lvl w:ilvl="0" w:tplc="FFFFFFFF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101DB"/>
    <w:multiLevelType w:val="hybridMultilevel"/>
    <w:tmpl w:val="3BFE0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25B89"/>
    <w:multiLevelType w:val="hybridMultilevel"/>
    <w:tmpl w:val="4E2C6CD2"/>
    <w:lvl w:ilvl="0" w:tplc="21D078C2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75FF0"/>
    <w:multiLevelType w:val="hybridMultilevel"/>
    <w:tmpl w:val="B0FEB638"/>
    <w:lvl w:ilvl="0" w:tplc="9A1834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47FC6"/>
    <w:multiLevelType w:val="hybridMultilevel"/>
    <w:tmpl w:val="EFDA2016"/>
    <w:lvl w:ilvl="0" w:tplc="0415000F">
      <w:start w:val="1"/>
      <w:numFmt w:val="decimal"/>
      <w:lvlText w:val="%1."/>
      <w:lvlJc w:val="left"/>
      <w:pPr>
        <w:ind w:left="-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" w:hanging="360"/>
      </w:pPr>
    </w:lvl>
    <w:lvl w:ilvl="2" w:tplc="0415001B" w:tentative="1">
      <w:start w:val="1"/>
      <w:numFmt w:val="lowerRoman"/>
      <w:lvlText w:val="%3."/>
      <w:lvlJc w:val="right"/>
      <w:pPr>
        <w:ind w:left="939" w:hanging="180"/>
      </w:pPr>
    </w:lvl>
    <w:lvl w:ilvl="3" w:tplc="0415000F" w:tentative="1">
      <w:start w:val="1"/>
      <w:numFmt w:val="decimal"/>
      <w:lvlText w:val="%4."/>
      <w:lvlJc w:val="left"/>
      <w:pPr>
        <w:ind w:left="1659" w:hanging="360"/>
      </w:pPr>
    </w:lvl>
    <w:lvl w:ilvl="4" w:tplc="04150019" w:tentative="1">
      <w:start w:val="1"/>
      <w:numFmt w:val="lowerLetter"/>
      <w:lvlText w:val="%5."/>
      <w:lvlJc w:val="left"/>
      <w:pPr>
        <w:ind w:left="2379" w:hanging="360"/>
      </w:pPr>
    </w:lvl>
    <w:lvl w:ilvl="5" w:tplc="0415001B" w:tentative="1">
      <w:start w:val="1"/>
      <w:numFmt w:val="lowerRoman"/>
      <w:lvlText w:val="%6."/>
      <w:lvlJc w:val="right"/>
      <w:pPr>
        <w:ind w:left="3099" w:hanging="180"/>
      </w:pPr>
    </w:lvl>
    <w:lvl w:ilvl="6" w:tplc="0415000F" w:tentative="1">
      <w:start w:val="1"/>
      <w:numFmt w:val="decimal"/>
      <w:lvlText w:val="%7."/>
      <w:lvlJc w:val="left"/>
      <w:pPr>
        <w:ind w:left="3819" w:hanging="360"/>
      </w:pPr>
    </w:lvl>
    <w:lvl w:ilvl="7" w:tplc="04150019" w:tentative="1">
      <w:start w:val="1"/>
      <w:numFmt w:val="lowerLetter"/>
      <w:lvlText w:val="%8."/>
      <w:lvlJc w:val="left"/>
      <w:pPr>
        <w:ind w:left="4539" w:hanging="360"/>
      </w:pPr>
    </w:lvl>
    <w:lvl w:ilvl="8" w:tplc="0415001B" w:tentative="1">
      <w:start w:val="1"/>
      <w:numFmt w:val="lowerRoman"/>
      <w:lvlText w:val="%9."/>
      <w:lvlJc w:val="right"/>
      <w:pPr>
        <w:ind w:left="5259" w:hanging="180"/>
      </w:pPr>
    </w:lvl>
  </w:abstractNum>
  <w:abstractNum w:abstractNumId="15" w15:restartNumberingAfterBreak="0">
    <w:nsid w:val="0C363549"/>
    <w:multiLevelType w:val="hybridMultilevel"/>
    <w:tmpl w:val="4568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497F3D"/>
    <w:multiLevelType w:val="hybridMultilevel"/>
    <w:tmpl w:val="D2FCCC3E"/>
    <w:lvl w:ilvl="0" w:tplc="16367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C8879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D1B6F46"/>
    <w:multiLevelType w:val="hybridMultilevel"/>
    <w:tmpl w:val="B98249AE"/>
    <w:lvl w:ilvl="0" w:tplc="53742474">
      <w:start w:val="1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30" w:hanging="360"/>
      </w:pPr>
    </w:lvl>
    <w:lvl w:ilvl="2" w:tplc="0415001B" w:tentative="1">
      <w:start w:val="1"/>
      <w:numFmt w:val="lowerRoman"/>
      <w:lvlText w:val="%3."/>
      <w:lvlJc w:val="right"/>
      <w:pPr>
        <w:ind w:left="4050" w:hanging="180"/>
      </w:pPr>
    </w:lvl>
    <w:lvl w:ilvl="3" w:tplc="0415000F" w:tentative="1">
      <w:start w:val="1"/>
      <w:numFmt w:val="decimal"/>
      <w:lvlText w:val="%4."/>
      <w:lvlJc w:val="left"/>
      <w:pPr>
        <w:ind w:left="4770" w:hanging="360"/>
      </w:pPr>
    </w:lvl>
    <w:lvl w:ilvl="4" w:tplc="04150019" w:tentative="1">
      <w:start w:val="1"/>
      <w:numFmt w:val="lowerLetter"/>
      <w:lvlText w:val="%5."/>
      <w:lvlJc w:val="left"/>
      <w:pPr>
        <w:ind w:left="5490" w:hanging="360"/>
      </w:pPr>
    </w:lvl>
    <w:lvl w:ilvl="5" w:tplc="0415001B" w:tentative="1">
      <w:start w:val="1"/>
      <w:numFmt w:val="lowerRoman"/>
      <w:lvlText w:val="%6."/>
      <w:lvlJc w:val="right"/>
      <w:pPr>
        <w:ind w:left="6210" w:hanging="180"/>
      </w:pPr>
    </w:lvl>
    <w:lvl w:ilvl="6" w:tplc="0415000F" w:tentative="1">
      <w:start w:val="1"/>
      <w:numFmt w:val="decimal"/>
      <w:lvlText w:val="%7."/>
      <w:lvlJc w:val="left"/>
      <w:pPr>
        <w:ind w:left="6930" w:hanging="360"/>
      </w:pPr>
    </w:lvl>
    <w:lvl w:ilvl="7" w:tplc="04150019" w:tentative="1">
      <w:start w:val="1"/>
      <w:numFmt w:val="lowerLetter"/>
      <w:lvlText w:val="%8."/>
      <w:lvlJc w:val="left"/>
      <w:pPr>
        <w:ind w:left="7650" w:hanging="360"/>
      </w:pPr>
    </w:lvl>
    <w:lvl w:ilvl="8" w:tplc="0415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9" w15:restartNumberingAfterBreak="0">
    <w:nsid w:val="0DB16CFC"/>
    <w:multiLevelType w:val="hybridMultilevel"/>
    <w:tmpl w:val="64B6399C"/>
    <w:lvl w:ilvl="0" w:tplc="07BC2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C159C5"/>
    <w:multiLevelType w:val="hybridMultilevel"/>
    <w:tmpl w:val="29200018"/>
    <w:lvl w:ilvl="0" w:tplc="953A6452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E6700"/>
    <w:multiLevelType w:val="hybridMultilevel"/>
    <w:tmpl w:val="87D8F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880EC9"/>
    <w:multiLevelType w:val="hybridMultilevel"/>
    <w:tmpl w:val="19923680"/>
    <w:lvl w:ilvl="0" w:tplc="8536F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BD0C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185531F"/>
    <w:multiLevelType w:val="hybridMultilevel"/>
    <w:tmpl w:val="DF346120"/>
    <w:lvl w:ilvl="0" w:tplc="EF260480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D43357"/>
    <w:multiLevelType w:val="hybridMultilevel"/>
    <w:tmpl w:val="C7BC026E"/>
    <w:lvl w:ilvl="0" w:tplc="E988C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1DC5271"/>
    <w:multiLevelType w:val="hybridMultilevel"/>
    <w:tmpl w:val="54DAB346"/>
    <w:lvl w:ilvl="0" w:tplc="0415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EA4CE5"/>
    <w:multiLevelType w:val="hybridMultilevel"/>
    <w:tmpl w:val="4568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805B80"/>
    <w:multiLevelType w:val="hybridMultilevel"/>
    <w:tmpl w:val="352E6EB4"/>
    <w:lvl w:ilvl="0" w:tplc="14205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286514"/>
    <w:multiLevelType w:val="hybridMultilevel"/>
    <w:tmpl w:val="CC267142"/>
    <w:lvl w:ilvl="0" w:tplc="1DD24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581929"/>
    <w:multiLevelType w:val="hybridMultilevel"/>
    <w:tmpl w:val="C63EAA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A80DA7"/>
    <w:multiLevelType w:val="hybridMultilevel"/>
    <w:tmpl w:val="C15688F6"/>
    <w:lvl w:ilvl="0" w:tplc="D6A2A73C">
      <w:start w:val="1"/>
      <w:numFmt w:val="upperLetter"/>
      <w:lvlText w:val="%1."/>
      <w:lvlJc w:val="left"/>
      <w:pPr>
        <w:ind w:left="1020" w:hanging="360"/>
      </w:pPr>
    </w:lvl>
    <w:lvl w:ilvl="1" w:tplc="4B44E954">
      <w:start w:val="1"/>
      <w:numFmt w:val="upperLetter"/>
      <w:lvlText w:val="%2."/>
      <w:lvlJc w:val="left"/>
      <w:pPr>
        <w:ind w:left="1020" w:hanging="360"/>
      </w:pPr>
    </w:lvl>
    <w:lvl w:ilvl="2" w:tplc="D652BFEA">
      <w:start w:val="1"/>
      <w:numFmt w:val="upperLetter"/>
      <w:lvlText w:val="%3."/>
      <w:lvlJc w:val="left"/>
      <w:pPr>
        <w:ind w:left="1020" w:hanging="360"/>
      </w:pPr>
    </w:lvl>
    <w:lvl w:ilvl="3" w:tplc="EBF816C4">
      <w:start w:val="1"/>
      <w:numFmt w:val="upperLetter"/>
      <w:lvlText w:val="%4."/>
      <w:lvlJc w:val="left"/>
      <w:pPr>
        <w:ind w:left="1020" w:hanging="360"/>
      </w:pPr>
    </w:lvl>
    <w:lvl w:ilvl="4" w:tplc="CD04BC3E">
      <w:start w:val="1"/>
      <w:numFmt w:val="upperLetter"/>
      <w:lvlText w:val="%5."/>
      <w:lvlJc w:val="left"/>
      <w:pPr>
        <w:ind w:left="1020" w:hanging="360"/>
      </w:pPr>
    </w:lvl>
    <w:lvl w:ilvl="5" w:tplc="1FB4B22E">
      <w:start w:val="1"/>
      <w:numFmt w:val="upperLetter"/>
      <w:lvlText w:val="%6."/>
      <w:lvlJc w:val="left"/>
      <w:pPr>
        <w:ind w:left="1020" w:hanging="360"/>
      </w:pPr>
    </w:lvl>
    <w:lvl w:ilvl="6" w:tplc="46EAEE6E">
      <w:start w:val="1"/>
      <w:numFmt w:val="upperLetter"/>
      <w:lvlText w:val="%7."/>
      <w:lvlJc w:val="left"/>
      <w:pPr>
        <w:ind w:left="1020" w:hanging="360"/>
      </w:pPr>
    </w:lvl>
    <w:lvl w:ilvl="7" w:tplc="B3F07E36">
      <w:start w:val="1"/>
      <w:numFmt w:val="upperLetter"/>
      <w:lvlText w:val="%8."/>
      <w:lvlJc w:val="left"/>
      <w:pPr>
        <w:ind w:left="1020" w:hanging="360"/>
      </w:pPr>
    </w:lvl>
    <w:lvl w:ilvl="8" w:tplc="5EE637B0">
      <w:start w:val="1"/>
      <w:numFmt w:val="upperLetter"/>
      <w:lvlText w:val="%9."/>
      <w:lvlJc w:val="left"/>
      <w:pPr>
        <w:ind w:left="1020" w:hanging="360"/>
      </w:pPr>
    </w:lvl>
  </w:abstractNum>
  <w:abstractNum w:abstractNumId="32" w15:restartNumberingAfterBreak="0">
    <w:nsid w:val="16462F52"/>
    <w:multiLevelType w:val="hybridMultilevel"/>
    <w:tmpl w:val="88CA5248"/>
    <w:lvl w:ilvl="0" w:tplc="00589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7ED0828"/>
    <w:multiLevelType w:val="hybridMultilevel"/>
    <w:tmpl w:val="3DF8C266"/>
    <w:lvl w:ilvl="0" w:tplc="10CCD298">
      <w:start w:val="10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0C2A03"/>
    <w:multiLevelType w:val="hybridMultilevel"/>
    <w:tmpl w:val="C9E62F06"/>
    <w:lvl w:ilvl="0" w:tplc="E5F0DFA2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5F6C8A"/>
    <w:multiLevelType w:val="hybridMultilevel"/>
    <w:tmpl w:val="6BFAC080"/>
    <w:lvl w:ilvl="0" w:tplc="16680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B362F6B"/>
    <w:multiLevelType w:val="hybridMultilevel"/>
    <w:tmpl w:val="1C16BB78"/>
    <w:lvl w:ilvl="0" w:tplc="7884CE4E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CA47010"/>
    <w:multiLevelType w:val="hybridMultilevel"/>
    <w:tmpl w:val="E81C11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EF29FD"/>
    <w:multiLevelType w:val="hybridMultilevel"/>
    <w:tmpl w:val="75F4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730D1F"/>
    <w:multiLevelType w:val="hybridMultilevel"/>
    <w:tmpl w:val="8760CE6A"/>
    <w:lvl w:ilvl="0" w:tplc="3F368C3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46139F"/>
    <w:multiLevelType w:val="hybridMultilevel"/>
    <w:tmpl w:val="58AE958C"/>
    <w:lvl w:ilvl="0" w:tplc="401026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034582"/>
    <w:multiLevelType w:val="hybridMultilevel"/>
    <w:tmpl w:val="9B6286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B6708D"/>
    <w:multiLevelType w:val="hybridMultilevel"/>
    <w:tmpl w:val="380E0004"/>
    <w:lvl w:ilvl="0" w:tplc="3292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A63A6E"/>
    <w:multiLevelType w:val="hybridMultilevel"/>
    <w:tmpl w:val="75F46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106BE"/>
    <w:multiLevelType w:val="hybridMultilevel"/>
    <w:tmpl w:val="D8CED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FD994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2C876E21"/>
    <w:multiLevelType w:val="hybridMultilevel"/>
    <w:tmpl w:val="A82E8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AC790E"/>
    <w:multiLevelType w:val="hybridMultilevel"/>
    <w:tmpl w:val="CBC283B2"/>
    <w:lvl w:ilvl="0" w:tplc="C1464D9A">
      <w:start w:val="9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1F1532"/>
    <w:multiLevelType w:val="hybridMultilevel"/>
    <w:tmpl w:val="91D4F6E6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2EF2286C"/>
    <w:multiLevelType w:val="hybridMultilevel"/>
    <w:tmpl w:val="3342FA5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603C62"/>
    <w:multiLevelType w:val="hybridMultilevel"/>
    <w:tmpl w:val="CD26BBEE"/>
    <w:lvl w:ilvl="0" w:tplc="0F186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C60F50"/>
    <w:multiLevelType w:val="hybridMultilevel"/>
    <w:tmpl w:val="9B628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406B48"/>
    <w:multiLevelType w:val="hybridMultilevel"/>
    <w:tmpl w:val="D552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C36F46"/>
    <w:multiLevelType w:val="hybridMultilevel"/>
    <w:tmpl w:val="C4B0123E"/>
    <w:lvl w:ilvl="0" w:tplc="FD22C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6406EEB"/>
    <w:multiLevelType w:val="hybridMultilevel"/>
    <w:tmpl w:val="FFBA3D8A"/>
    <w:lvl w:ilvl="0" w:tplc="6922C380">
      <w:start w:val="1"/>
      <w:numFmt w:val="upperLetter"/>
      <w:lvlText w:val="%1."/>
      <w:lvlJc w:val="left"/>
      <w:pPr>
        <w:ind w:left="1020" w:hanging="360"/>
      </w:pPr>
    </w:lvl>
    <w:lvl w:ilvl="1" w:tplc="82E2A188">
      <w:start w:val="1"/>
      <w:numFmt w:val="upperLetter"/>
      <w:lvlText w:val="%2."/>
      <w:lvlJc w:val="left"/>
      <w:pPr>
        <w:ind w:left="1020" w:hanging="360"/>
      </w:pPr>
    </w:lvl>
    <w:lvl w:ilvl="2" w:tplc="881E63A8">
      <w:start w:val="1"/>
      <w:numFmt w:val="upperLetter"/>
      <w:lvlText w:val="%3."/>
      <w:lvlJc w:val="left"/>
      <w:pPr>
        <w:ind w:left="1020" w:hanging="360"/>
      </w:pPr>
    </w:lvl>
    <w:lvl w:ilvl="3" w:tplc="B99C4D4C">
      <w:start w:val="1"/>
      <w:numFmt w:val="upperLetter"/>
      <w:lvlText w:val="%4."/>
      <w:lvlJc w:val="left"/>
      <w:pPr>
        <w:ind w:left="1020" w:hanging="360"/>
      </w:pPr>
    </w:lvl>
    <w:lvl w:ilvl="4" w:tplc="BDB2EB3C">
      <w:start w:val="1"/>
      <w:numFmt w:val="upperLetter"/>
      <w:lvlText w:val="%5."/>
      <w:lvlJc w:val="left"/>
      <w:pPr>
        <w:ind w:left="1020" w:hanging="360"/>
      </w:pPr>
    </w:lvl>
    <w:lvl w:ilvl="5" w:tplc="E298A00A">
      <w:start w:val="1"/>
      <w:numFmt w:val="upperLetter"/>
      <w:lvlText w:val="%6."/>
      <w:lvlJc w:val="left"/>
      <w:pPr>
        <w:ind w:left="1020" w:hanging="360"/>
      </w:pPr>
    </w:lvl>
    <w:lvl w:ilvl="6" w:tplc="41DAA5A4">
      <w:start w:val="1"/>
      <w:numFmt w:val="upperLetter"/>
      <w:lvlText w:val="%7."/>
      <w:lvlJc w:val="left"/>
      <w:pPr>
        <w:ind w:left="1020" w:hanging="360"/>
      </w:pPr>
    </w:lvl>
    <w:lvl w:ilvl="7" w:tplc="28465AFC">
      <w:start w:val="1"/>
      <w:numFmt w:val="upperLetter"/>
      <w:lvlText w:val="%8."/>
      <w:lvlJc w:val="left"/>
      <w:pPr>
        <w:ind w:left="1020" w:hanging="360"/>
      </w:pPr>
    </w:lvl>
    <w:lvl w:ilvl="8" w:tplc="0354294C">
      <w:start w:val="1"/>
      <w:numFmt w:val="upperLetter"/>
      <w:lvlText w:val="%9."/>
      <w:lvlJc w:val="left"/>
      <w:pPr>
        <w:ind w:left="1020" w:hanging="360"/>
      </w:pPr>
    </w:lvl>
  </w:abstractNum>
  <w:abstractNum w:abstractNumId="55" w15:restartNumberingAfterBreak="0">
    <w:nsid w:val="36D83E11"/>
    <w:multiLevelType w:val="hybridMultilevel"/>
    <w:tmpl w:val="75A4927C"/>
    <w:lvl w:ilvl="0" w:tplc="007CE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B073A4A"/>
    <w:multiLevelType w:val="hybridMultilevel"/>
    <w:tmpl w:val="B2B8E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7C4DEA"/>
    <w:multiLevelType w:val="hybridMultilevel"/>
    <w:tmpl w:val="380E0004"/>
    <w:lvl w:ilvl="0" w:tplc="3292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B5A18"/>
    <w:multiLevelType w:val="hybridMultilevel"/>
    <w:tmpl w:val="203CFBCA"/>
    <w:lvl w:ilvl="0" w:tplc="3214AC80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4075D3"/>
    <w:multiLevelType w:val="hybridMultilevel"/>
    <w:tmpl w:val="D466D630"/>
    <w:lvl w:ilvl="0" w:tplc="C6508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55D4717"/>
    <w:multiLevelType w:val="hybridMultilevel"/>
    <w:tmpl w:val="B2B8E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131768"/>
    <w:multiLevelType w:val="hybridMultilevel"/>
    <w:tmpl w:val="AD566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427F20"/>
    <w:multiLevelType w:val="hybridMultilevel"/>
    <w:tmpl w:val="978C839C"/>
    <w:lvl w:ilvl="0" w:tplc="FF306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E2C8E"/>
    <w:multiLevelType w:val="hybridMultilevel"/>
    <w:tmpl w:val="BE3824C6"/>
    <w:lvl w:ilvl="0" w:tplc="102E0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8B810D1"/>
    <w:multiLevelType w:val="hybridMultilevel"/>
    <w:tmpl w:val="07BAEB5C"/>
    <w:lvl w:ilvl="0" w:tplc="1AE896C2">
      <w:start w:val="1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30" w:hanging="360"/>
      </w:pPr>
    </w:lvl>
    <w:lvl w:ilvl="2" w:tplc="0415001B" w:tentative="1">
      <w:start w:val="1"/>
      <w:numFmt w:val="lowerRoman"/>
      <w:lvlText w:val="%3."/>
      <w:lvlJc w:val="right"/>
      <w:pPr>
        <w:ind w:left="4050" w:hanging="180"/>
      </w:pPr>
    </w:lvl>
    <w:lvl w:ilvl="3" w:tplc="0415000F" w:tentative="1">
      <w:start w:val="1"/>
      <w:numFmt w:val="decimal"/>
      <w:lvlText w:val="%4."/>
      <w:lvlJc w:val="left"/>
      <w:pPr>
        <w:ind w:left="4770" w:hanging="360"/>
      </w:pPr>
    </w:lvl>
    <w:lvl w:ilvl="4" w:tplc="04150019" w:tentative="1">
      <w:start w:val="1"/>
      <w:numFmt w:val="lowerLetter"/>
      <w:lvlText w:val="%5."/>
      <w:lvlJc w:val="left"/>
      <w:pPr>
        <w:ind w:left="5490" w:hanging="360"/>
      </w:pPr>
    </w:lvl>
    <w:lvl w:ilvl="5" w:tplc="0415001B" w:tentative="1">
      <w:start w:val="1"/>
      <w:numFmt w:val="lowerRoman"/>
      <w:lvlText w:val="%6."/>
      <w:lvlJc w:val="right"/>
      <w:pPr>
        <w:ind w:left="6210" w:hanging="180"/>
      </w:pPr>
    </w:lvl>
    <w:lvl w:ilvl="6" w:tplc="0415000F" w:tentative="1">
      <w:start w:val="1"/>
      <w:numFmt w:val="decimal"/>
      <w:lvlText w:val="%7."/>
      <w:lvlJc w:val="left"/>
      <w:pPr>
        <w:ind w:left="6930" w:hanging="360"/>
      </w:pPr>
    </w:lvl>
    <w:lvl w:ilvl="7" w:tplc="04150019" w:tentative="1">
      <w:start w:val="1"/>
      <w:numFmt w:val="lowerLetter"/>
      <w:lvlText w:val="%8."/>
      <w:lvlJc w:val="left"/>
      <w:pPr>
        <w:ind w:left="7650" w:hanging="360"/>
      </w:pPr>
    </w:lvl>
    <w:lvl w:ilvl="8" w:tplc="0415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5" w15:restartNumberingAfterBreak="0">
    <w:nsid w:val="4A3B1031"/>
    <w:multiLevelType w:val="hybridMultilevel"/>
    <w:tmpl w:val="1C2037C0"/>
    <w:lvl w:ilvl="0" w:tplc="412A60A6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D450B37"/>
    <w:multiLevelType w:val="hybridMultilevel"/>
    <w:tmpl w:val="C3A635F6"/>
    <w:lvl w:ilvl="0" w:tplc="3A2E7062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F48359D"/>
    <w:multiLevelType w:val="hybridMultilevel"/>
    <w:tmpl w:val="F662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4D064A"/>
    <w:multiLevelType w:val="hybridMultilevel"/>
    <w:tmpl w:val="FD5C40DE"/>
    <w:lvl w:ilvl="0" w:tplc="DC9AACB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FE70CF4"/>
    <w:multiLevelType w:val="hybridMultilevel"/>
    <w:tmpl w:val="F0F2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0C0611"/>
    <w:multiLevelType w:val="hybridMultilevel"/>
    <w:tmpl w:val="C5EA15AE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1" w15:restartNumberingAfterBreak="0">
    <w:nsid w:val="513821CE"/>
    <w:multiLevelType w:val="hybridMultilevel"/>
    <w:tmpl w:val="380E0004"/>
    <w:lvl w:ilvl="0" w:tplc="3292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F27E51"/>
    <w:multiLevelType w:val="hybridMultilevel"/>
    <w:tmpl w:val="732003E8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3" w15:restartNumberingAfterBreak="0">
    <w:nsid w:val="53F2291E"/>
    <w:multiLevelType w:val="hybridMultilevel"/>
    <w:tmpl w:val="1DEA0FC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5637127"/>
    <w:multiLevelType w:val="hybridMultilevel"/>
    <w:tmpl w:val="6FB6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000226"/>
    <w:multiLevelType w:val="hybridMultilevel"/>
    <w:tmpl w:val="8E9C7A0C"/>
    <w:lvl w:ilvl="0" w:tplc="85DE3AE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D210A9"/>
    <w:multiLevelType w:val="hybridMultilevel"/>
    <w:tmpl w:val="CD6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C17952"/>
    <w:multiLevelType w:val="hybridMultilevel"/>
    <w:tmpl w:val="B02071E8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8" w15:restartNumberingAfterBreak="0">
    <w:nsid w:val="5B940DA6"/>
    <w:multiLevelType w:val="hybridMultilevel"/>
    <w:tmpl w:val="A1DE307A"/>
    <w:lvl w:ilvl="0" w:tplc="3606DAE4">
      <w:start w:val="1"/>
      <w:numFmt w:val="lowerLetter"/>
      <w:lvlText w:val="%1."/>
      <w:lvlJc w:val="left"/>
      <w:pPr>
        <w:ind w:left="1069" w:hanging="360"/>
      </w:pPr>
      <w:rPr>
        <w:rFonts w:asciiTheme="majorHAnsi" w:eastAsiaTheme="minorHAnsi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D2E06F3"/>
    <w:multiLevelType w:val="hybridMultilevel"/>
    <w:tmpl w:val="B6021552"/>
    <w:lvl w:ilvl="0" w:tplc="29C608E6">
      <w:start w:val="1"/>
      <w:numFmt w:val="decimal"/>
      <w:lvlText w:val="§ 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3D5F77"/>
    <w:multiLevelType w:val="hybridMultilevel"/>
    <w:tmpl w:val="14A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F75E14"/>
    <w:multiLevelType w:val="hybridMultilevel"/>
    <w:tmpl w:val="98F2E158"/>
    <w:lvl w:ilvl="0" w:tplc="C8B45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08F78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62616ED1"/>
    <w:multiLevelType w:val="hybridMultilevel"/>
    <w:tmpl w:val="3BA232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7B4D7E"/>
    <w:multiLevelType w:val="hybridMultilevel"/>
    <w:tmpl w:val="198A3026"/>
    <w:lvl w:ilvl="0" w:tplc="18A00E46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D11566"/>
    <w:multiLevelType w:val="hybridMultilevel"/>
    <w:tmpl w:val="783C2C12"/>
    <w:lvl w:ilvl="0" w:tplc="3E522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4F319A2"/>
    <w:multiLevelType w:val="hybridMultilevel"/>
    <w:tmpl w:val="7F5A311A"/>
    <w:lvl w:ilvl="0" w:tplc="85DE3AEA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3E7308"/>
    <w:multiLevelType w:val="hybridMultilevel"/>
    <w:tmpl w:val="2BEA03D4"/>
    <w:lvl w:ilvl="0" w:tplc="FEFE13DC">
      <w:start w:val="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8" w15:restartNumberingAfterBreak="0">
    <w:nsid w:val="697878AE"/>
    <w:multiLevelType w:val="hybridMultilevel"/>
    <w:tmpl w:val="EA5213D8"/>
    <w:lvl w:ilvl="0" w:tplc="70807F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C9543F"/>
    <w:multiLevelType w:val="hybridMultilevel"/>
    <w:tmpl w:val="771257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9C646A"/>
    <w:multiLevelType w:val="hybridMultilevel"/>
    <w:tmpl w:val="39C0D54C"/>
    <w:lvl w:ilvl="0" w:tplc="A0E4BEE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1" w15:restartNumberingAfterBreak="0">
    <w:nsid w:val="6CE55B68"/>
    <w:multiLevelType w:val="hybridMultilevel"/>
    <w:tmpl w:val="F3906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1506BD"/>
    <w:multiLevelType w:val="hybridMultilevel"/>
    <w:tmpl w:val="8E8AB6B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450CB5"/>
    <w:multiLevelType w:val="hybridMultilevel"/>
    <w:tmpl w:val="398E6938"/>
    <w:lvl w:ilvl="0" w:tplc="A12A3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26B43D8"/>
    <w:multiLevelType w:val="hybridMultilevel"/>
    <w:tmpl w:val="D86C1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89230D"/>
    <w:multiLevelType w:val="hybridMultilevel"/>
    <w:tmpl w:val="45809708"/>
    <w:lvl w:ilvl="0" w:tplc="77AC9310">
      <w:start w:val="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6" w15:restartNumberingAfterBreak="0">
    <w:nsid w:val="740F2347"/>
    <w:multiLevelType w:val="hybridMultilevel"/>
    <w:tmpl w:val="0864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A6565C"/>
    <w:multiLevelType w:val="hybridMultilevel"/>
    <w:tmpl w:val="65A27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615369"/>
    <w:multiLevelType w:val="hybridMultilevel"/>
    <w:tmpl w:val="2EDADC2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7ACE093A"/>
    <w:multiLevelType w:val="hybridMultilevel"/>
    <w:tmpl w:val="EFDA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0E7E92"/>
    <w:multiLevelType w:val="hybridMultilevel"/>
    <w:tmpl w:val="3342FA5E"/>
    <w:lvl w:ilvl="0" w:tplc="91E0BB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665399"/>
    <w:multiLevelType w:val="multilevel"/>
    <w:tmpl w:val="4164FFB6"/>
    <w:lvl w:ilvl="0">
      <w:start w:val="1"/>
      <w:numFmt w:val="decimal"/>
      <w:pStyle w:val="Nagwek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abstractNum w:abstractNumId="102" w15:restartNumberingAfterBreak="0">
    <w:nsid w:val="7F8C770C"/>
    <w:multiLevelType w:val="hybridMultilevel"/>
    <w:tmpl w:val="5B9C0B8A"/>
    <w:lvl w:ilvl="0" w:tplc="C944E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F984DE9"/>
    <w:multiLevelType w:val="hybridMultilevel"/>
    <w:tmpl w:val="7E10C82E"/>
    <w:lvl w:ilvl="0" w:tplc="2140F25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F949B2"/>
    <w:multiLevelType w:val="hybridMultilevel"/>
    <w:tmpl w:val="67DCD90C"/>
    <w:lvl w:ilvl="0" w:tplc="FAC053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541682">
    <w:abstractNumId w:val="101"/>
  </w:num>
  <w:num w:numId="2" w16cid:durableId="371998155">
    <w:abstractNumId w:val="101"/>
  </w:num>
  <w:num w:numId="3" w16cid:durableId="65996169">
    <w:abstractNumId w:val="101"/>
  </w:num>
  <w:num w:numId="4" w16cid:durableId="687366609">
    <w:abstractNumId w:val="101"/>
  </w:num>
  <w:num w:numId="5" w16cid:durableId="911089119">
    <w:abstractNumId w:val="0"/>
  </w:num>
  <w:num w:numId="6" w16cid:durableId="422381466">
    <w:abstractNumId w:val="45"/>
  </w:num>
  <w:num w:numId="7" w16cid:durableId="1317955909">
    <w:abstractNumId w:val="82"/>
  </w:num>
  <w:num w:numId="8" w16cid:durableId="438447760">
    <w:abstractNumId w:val="23"/>
  </w:num>
  <w:num w:numId="9" w16cid:durableId="1585340835">
    <w:abstractNumId w:val="17"/>
  </w:num>
  <w:num w:numId="10" w16cid:durableId="408961710">
    <w:abstractNumId w:val="2"/>
  </w:num>
  <w:num w:numId="11" w16cid:durableId="1715885783">
    <w:abstractNumId w:val="100"/>
  </w:num>
  <w:num w:numId="12" w16cid:durableId="218173370">
    <w:abstractNumId w:val="49"/>
  </w:num>
  <w:num w:numId="13" w16cid:durableId="1481996691">
    <w:abstractNumId w:val="79"/>
  </w:num>
  <w:num w:numId="14" w16cid:durableId="1280839951">
    <w:abstractNumId w:val="91"/>
  </w:num>
  <w:num w:numId="15" w16cid:durableId="636377038">
    <w:abstractNumId w:val="69"/>
  </w:num>
  <w:num w:numId="16" w16cid:durableId="852914620">
    <w:abstractNumId w:val="50"/>
  </w:num>
  <w:num w:numId="17" w16cid:durableId="1729066166">
    <w:abstractNumId w:val="14"/>
  </w:num>
  <w:num w:numId="18" w16cid:durableId="93748531">
    <w:abstractNumId w:val="44"/>
  </w:num>
  <w:num w:numId="19" w16cid:durableId="31536243">
    <w:abstractNumId w:val="8"/>
  </w:num>
  <w:num w:numId="20" w16cid:durableId="621040075">
    <w:abstractNumId w:val="70"/>
  </w:num>
  <w:num w:numId="21" w16cid:durableId="423307231">
    <w:abstractNumId w:val="99"/>
  </w:num>
  <w:num w:numId="22" w16cid:durableId="293875221">
    <w:abstractNumId w:val="71"/>
  </w:num>
  <w:num w:numId="23" w16cid:durableId="1162504300">
    <w:abstractNumId w:val="72"/>
  </w:num>
  <w:num w:numId="24" w16cid:durableId="369843613">
    <w:abstractNumId w:val="57"/>
  </w:num>
  <w:num w:numId="25" w16cid:durableId="1751078832">
    <w:abstractNumId w:val="42"/>
  </w:num>
  <w:num w:numId="26" w16cid:durableId="693072648">
    <w:abstractNumId w:val="1"/>
  </w:num>
  <w:num w:numId="27" w16cid:durableId="1275871253">
    <w:abstractNumId w:val="3"/>
  </w:num>
  <w:num w:numId="28" w16cid:durableId="1447970314">
    <w:abstractNumId w:val="80"/>
  </w:num>
  <w:num w:numId="29" w16cid:durableId="275335685">
    <w:abstractNumId w:val="90"/>
  </w:num>
  <w:num w:numId="30" w16cid:durableId="953826172">
    <w:abstractNumId w:val="46"/>
  </w:num>
  <w:num w:numId="31" w16cid:durableId="1361275190">
    <w:abstractNumId w:val="33"/>
  </w:num>
  <w:num w:numId="32" w16cid:durableId="11684495">
    <w:abstractNumId w:val="29"/>
  </w:num>
  <w:num w:numId="33" w16cid:durableId="2027318106">
    <w:abstractNumId w:val="59"/>
  </w:num>
  <w:num w:numId="34" w16cid:durableId="1109277892">
    <w:abstractNumId w:val="31"/>
  </w:num>
  <w:num w:numId="35" w16cid:durableId="2090539912">
    <w:abstractNumId w:val="54"/>
  </w:num>
  <w:num w:numId="36" w16cid:durableId="91702488">
    <w:abstractNumId w:val="4"/>
  </w:num>
  <w:num w:numId="37" w16cid:durableId="1326015270">
    <w:abstractNumId w:val="67"/>
  </w:num>
  <w:num w:numId="38" w16cid:durableId="1493062494">
    <w:abstractNumId w:val="96"/>
  </w:num>
  <w:num w:numId="39" w16cid:durableId="1666012871">
    <w:abstractNumId w:val="74"/>
  </w:num>
  <w:num w:numId="40" w16cid:durableId="451824463">
    <w:abstractNumId w:val="94"/>
  </w:num>
  <w:num w:numId="41" w16cid:durableId="759833906">
    <w:abstractNumId w:val="56"/>
  </w:num>
  <w:num w:numId="42" w16cid:durableId="1940796088">
    <w:abstractNumId w:val="36"/>
  </w:num>
  <w:num w:numId="43" w16cid:durableId="1520393772">
    <w:abstractNumId w:val="68"/>
  </w:num>
  <w:num w:numId="44" w16cid:durableId="2004771415">
    <w:abstractNumId w:val="52"/>
  </w:num>
  <w:num w:numId="45" w16cid:durableId="1602645669">
    <w:abstractNumId w:val="28"/>
  </w:num>
  <w:num w:numId="46" w16cid:durableId="559291875">
    <w:abstractNumId w:val="27"/>
  </w:num>
  <w:num w:numId="47" w16cid:durableId="1156916194">
    <w:abstractNumId w:val="89"/>
  </w:num>
  <w:num w:numId="48" w16cid:durableId="729963588">
    <w:abstractNumId w:val="98"/>
  </w:num>
  <w:num w:numId="49" w16cid:durableId="823544553">
    <w:abstractNumId w:val="77"/>
  </w:num>
  <w:num w:numId="50" w16cid:durableId="1142578360">
    <w:abstractNumId w:val="47"/>
  </w:num>
  <w:num w:numId="51" w16cid:durableId="1616718345">
    <w:abstractNumId w:val="76"/>
  </w:num>
  <w:num w:numId="52" w16cid:durableId="204676982">
    <w:abstractNumId w:val="15"/>
  </w:num>
  <w:num w:numId="53" w16cid:durableId="971137100">
    <w:abstractNumId w:val="5"/>
  </w:num>
  <w:num w:numId="54" w16cid:durableId="1569417756">
    <w:abstractNumId w:val="30"/>
  </w:num>
  <w:num w:numId="55" w16cid:durableId="1947148771">
    <w:abstractNumId w:val="60"/>
  </w:num>
  <w:num w:numId="56" w16cid:durableId="1740640160">
    <w:abstractNumId w:val="38"/>
  </w:num>
  <w:num w:numId="57" w16cid:durableId="1439720525">
    <w:abstractNumId w:val="43"/>
  </w:num>
  <w:num w:numId="58" w16cid:durableId="719943183">
    <w:abstractNumId w:val="83"/>
  </w:num>
  <w:num w:numId="59" w16cid:durableId="2015179440">
    <w:abstractNumId w:val="58"/>
  </w:num>
  <w:num w:numId="60" w16cid:durableId="1334068226">
    <w:abstractNumId w:val="78"/>
  </w:num>
  <w:num w:numId="61" w16cid:durableId="161509319">
    <w:abstractNumId w:val="63"/>
  </w:num>
  <w:num w:numId="62" w16cid:durableId="275795367">
    <w:abstractNumId w:val="51"/>
  </w:num>
  <w:num w:numId="63" w16cid:durableId="395788817">
    <w:abstractNumId w:val="86"/>
  </w:num>
  <w:num w:numId="64" w16cid:durableId="2145544218">
    <w:abstractNumId w:val="53"/>
  </w:num>
  <w:num w:numId="65" w16cid:durableId="1422676662">
    <w:abstractNumId w:val="81"/>
  </w:num>
  <w:num w:numId="66" w16cid:durableId="757140895">
    <w:abstractNumId w:val="97"/>
  </w:num>
  <w:num w:numId="67" w16cid:durableId="1977489452">
    <w:abstractNumId w:val="35"/>
  </w:num>
  <w:num w:numId="68" w16cid:durableId="1090732896">
    <w:abstractNumId w:val="10"/>
  </w:num>
  <w:num w:numId="69" w16cid:durableId="1612275459">
    <w:abstractNumId w:val="75"/>
  </w:num>
  <w:num w:numId="70" w16cid:durableId="813257319">
    <w:abstractNumId w:val="19"/>
  </w:num>
  <w:num w:numId="71" w16cid:durableId="1831217314">
    <w:abstractNumId w:val="55"/>
  </w:num>
  <w:num w:numId="72" w16cid:durableId="167596545">
    <w:abstractNumId w:val="88"/>
  </w:num>
  <w:num w:numId="73" w16cid:durableId="866988870">
    <w:abstractNumId w:val="93"/>
  </w:num>
  <w:num w:numId="74" w16cid:durableId="1034160707">
    <w:abstractNumId w:val="41"/>
  </w:num>
  <w:num w:numId="75" w16cid:durableId="1073700020">
    <w:abstractNumId w:val="40"/>
  </w:num>
  <w:num w:numId="76" w16cid:durableId="1637494574">
    <w:abstractNumId w:val="22"/>
  </w:num>
  <w:num w:numId="77" w16cid:durableId="1958293654">
    <w:abstractNumId w:val="65"/>
  </w:num>
  <w:num w:numId="78" w16cid:durableId="836844215">
    <w:abstractNumId w:val="13"/>
  </w:num>
  <w:num w:numId="79" w16cid:durableId="1906139130">
    <w:abstractNumId w:val="92"/>
  </w:num>
  <w:num w:numId="80" w16cid:durableId="355085183">
    <w:abstractNumId w:val="25"/>
  </w:num>
  <w:num w:numId="81" w16cid:durableId="41904322">
    <w:abstractNumId w:val="39"/>
  </w:num>
  <w:num w:numId="82" w16cid:durableId="305083896">
    <w:abstractNumId w:val="26"/>
  </w:num>
  <w:num w:numId="83" w16cid:durableId="336081719">
    <w:abstractNumId w:val="9"/>
  </w:num>
  <w:num w:numId="84" w16cid:durableId="82336915">
    <w:abstractNumId w:val="20"/>
  </w:num>
  <w:num w:numId="85" w16cid:durableId="813369741">
    <w:abstractNumId w:val="85"/>
  </w:num>
  <w:num w:numId="86" w16cid:durableId="1052121593">
    <w:abstractNumId w:val="11"/>
  </w:num>
  <w:num w:numId="87" w16cid:durableId="950405693">
    <w:abstractNumId w:val="87"/>
  </w:num>
  <w:num w:numId="88" w16cid:durableId="467868150">
    <w:abstractNumId w:val="18"/>
  </w:num>
  <w:num w:numId="89" w16cid:durableId="939873115">
    <w:abstractNumId w:val="84"/>
  </w:num>
  <w:num w:numId="90" w16cid:durableId="455418604">
    <w:abstractNumId w:val="104"/>
  </w:num>
  <w:num w:numId="91" w16cid:durableId="849834336">
    <w:abstractNumId w:val="95"/>
  </w:num>
  <w:num w:numId="92" w16cid:durableId="139230610">
    <w:abstractNumId w:val="66"/>
  </w:num>
  <w:num w:numId="93" w16cid:durableId="1515994422">
    <w:abstractNumId w:val="64"/>
  </w:num>
  <w:num w:numId="94" w16cid:durableId="936714421">
    <w:abstractNumId w:val="6"/>
  </w:num>
  <w:num w:numId="95" w16cid:durableId="1192576523">
    <w:abstractNumId w:val="102"/>
  </w:num>
  <w:num w:numId="96" w16cid:durableId="1472212964">
    <w:abstractNumId w:val="24"/>
  </w:num>
  <w:num w:numId="97" w16cid:durableId="1651640099">
    <w:abstractNumId w:val="37"/>
  </w:num>
  <w:num w:numId="98" w16cid:durableId="1091585004">
    <w:abstractNumId w:val="32"/>
  </w:num>
  <w:num w:numId="99" w16cid:durableId="2132238165">
    <w:abstractNumId w:val="16"/>
  </w:num>
  <w:num w:numId="100" w16cid:durableId="1243219596">
    <w:abstractNumId w:val="61"/>
  </w:num>
  <w:num w:numId="101" w16cid:durableId="1735010472">
    <w:abstractNumId w:val="34"/>
  </w:num>
  <w:num w:numId="102" w16cid:durableId="1271932590">
    <w:abstractNumId w:val="103"/>
  </w:num>
  <w:num w:numId="103" w16cid:durableId="810630459">
    <w:abstractNumId w:val="7"/>
  </w:num>
  <w:num w:numId="104" w16cid:durableId="361322466">
    <w:abstractNumId w:val="48"/>
  </w:num>
  <w:num w:numId="105" w16cid:durableId="1001005918">
    <w:abstractNumId w:val="12"/>
  </w:num>
  <w:num w:numId="106" w16cid:durableId="87430935">
    <w:abstractNumId w:val="21"/>
  </w:num>
  <w:num w:numId="107" w16cid:durableId="1203329745">
    <w:abstractNumId w:val="73"/>
  </w:num>
  <w:num w:numId="108" w16cid:durableId="467666588">
    <w:abstractNumId w:val="62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4F"/>
    <w:rsid w:val="00002A88"/>
    <w:rsid w:val="00003426"/>
    <w:rsid w:val="00003FBF"/>
    <w:rsid w:val="000059B6"/>
    <w:rsid w:val="000104D4"/>
    <w:rsid w:val="000122E4"/>
    <w:rsid w:val="00015EEC"/>
    <w:rsid w:val="0001693C"/>
    <w:rsid w:val="000202C2"/>
    <w:rsid w:val="00023613"/>
    <w:rsid w:val="00034CBC"/>
    <w:rsid w:val="00037127"/>
    <w:rsid w:val="00037856"/>
    <w:rsid w:val="00040EC3"/>
    <w:rsid w:val="00041857"/>
    <w:rsid w:val="00045893"/>
    <w:rsid w:val="00054A44"/>
    <w:rsid w:val="00056EED"/>
    <w:rsid w:val="00062249"/>
    <w:rsid w:val="00064082"/>
    <w:rsid w:val="00064EAA"/>
    <w:rsid w:val="00065B35"/>
    <w:rsid w:val="000716A6"/>
    <w:rsid w:val="0007448F"/>
    <w:rsid w:val="000759E9"/>
    <w:rsid w:val="00084188"/>
    <w:rsid w:val="0009408D"/>
    <w:rsid w:val="00095BE5"/>
    <w:rsid w:val="00096A9A"/>
    <w:rsid w:val="000A4C6E"/>
    <w:rsid w:val="000A67EC"/>
    <w:rsid w:val="000A70FD"/>
    <w:rsid w:val="000B61DA"/>
    <w:rsid w:val="000B6946"/>
    <w:rsid w:val="000C10F6"/>
    <w:rsid w:val="000C628C"/>
    <w:rsid w:val="000C7BDB"/>
    <w:rsid w:val="000D12B3"/>
    <w:rsid w:val="000D3666"/>
    <w:rsid w:val="000D41B9"/>
    <w:rsid w:val="000D7CDA"/>
    <w:rsid w:val="000E1B76"/>
    <w:rsid w:val="000E224F"/>
    <w:rsid w:val="000E594A"/>
    <w:rsid w:val="000E74BE"/>
    <w:rsid w:val="000F788C"/>
    <w:rsid w:val="00104774"/>
    <w:rsid w:val="00114952"/>
    <w:rsid w:val="00116A89"/>
    <w:rsid w:val="00116D05"/>
    <w:rsid w:val="0012285D"/>
    <w:rsid w:val="00125086"/>
    <w:rsid w:val="0012517A"/>
    <w:rsid w:val="0013070E"/>
    <w:rsid w:val="00137216"/>
    <w:rsid w:val="00140891"/>
    <w:rsid w:val="0015085F"/>
    <w:rsid w:val="001652AF"/>
    <w:rsid w:val="00166A23"/>
    <w:rsid w:val="001738C0"/>
    <w:rsid w:val="00174579"/>
    <w:rsid w:val="00177F6F"/>
    <w:rsid w:val="0018425B"/>
    <w:rsid w:val="00184FEF"/>
    <w:rsid w:val="00187C32"/>
    <w:rsid w:val="00196D82"/>
    <w:rsid w:val="001A71E9"/>
    <w:rsid w:val="001B0385"/>
    <w:rsid w:val="001B0AC7"/>
    <w:rsid w:val="001B2C9C"/>
    <w:rsid w:val="001C0B85"/>
    <w:rsid w:val="001C1F2A"/>
    <w:rsid w:val="001D1E40"/>
    <w:rsid w:val="001D4702"/>
    <w:rsid w:val="001E06F2"/>
    <w:rsid w:val="001E10BB"/>
    <w:rsid w:val="001E190F"/>
    <w:rsid w:val="001E6902"/>
    <w:rsid w:val="001F12CC"/>
    <w:rsid w:val="001F6F5F"/>
    <w:rsid w:val="0020198D"/>
    <w:rsid w:val="002066F8"/>
    <w:rsid w:val="00210978"/>
    <w:rsid w:val="00210BDE"/>
    <w:rsid w:val="00211195"/>
    <w:rsid w:val="00224BBE"/>
    <w:rsid w:val="00226293"/>
    <w:rsid w:val="00226494"/>
    <w:rsid w:val="002363CE"/>
    <w:rsid w:val="002367FB"/>
    <w:rsid w:val="002403F5"/>
    <w:rsid w:val="0024427D"/>
    <w:rsid w:val="00245032"/>
    <w:rsid w:val="00250C68"/>
    <w:rsid w:val="00253BFF"/>
    <w:rsid w:val="00257DA8"/>
    <w:rsid w:val="002610EE"/>
    <w:rsid w:val="002635D0"/>
    <w:rsid w:val="00263E67"/>
    <w:rsid w:val="00270C88"/>
    <w:rsid w:val="002818B4"/>
    <w:rsid w:val="00282815"/>
    <w:rsid w:val="00284CC9"/>
    <w:rsid w:val="002853C7"/>
    <w:rsid w:val="002913A2"/>
    <w:rsid w:val="00295725"/>
    <w:rsid w:val="002A0BD3"/>
    <w:rsid w:val="002A100A"/>
    <w:rsid w:val="002B299F"/>
    <w:rsid w:val="002B3A21"/>
    <w:rsid w:val="002B4093"/>
    <w:rsid w:val="002B5C60"/>
    <w:rsid w:val="002C1AD9"/>
    <w:rsid w:val="002C3431"/>
    <w:rsid w:val="002C344C"/>
    <w:rsid w:val="002D5B7F"/>
    <w:rsid w:val="002D7A3E"/>
    <w:rsid w:val="002E1CD7"/>
    <w:rsid w:val="002E3455"/>
    <w:rsid w:val="002F6943"/>
    <w:rsid w:val="003047B1"/>
    <w:rsid w:val="0030520D"/>
    <w:rsid w:val="003059DA"/>
    <w:rsid w:val="00306082"/>
    <w:rsid w:val="0030688B"/>
    <w:rsid w:val="00310982"/>
    <w:rsid w:val="0032016C"/>
    <w:rsid w:val="00320197"/>
    <w:rsid w:val="00321F74"/>
    <w:rsid w:val="00325C2A"/>
    <w:rsid w:val="0032689B"/>
    <w:rsid w:val="00333C67"/>
    <w:rsid w:val="00343010"/>
    <w:rsid w:val="00343801"/>
    <w:rsid w:val="00355768"/>
    <w:rsid w:val="0037139F"/>
    <w:rsid w:val="0037541B"/>
    <w:rsid w:val="00377E8C"/>
    <w:rsid w:val="00377F0F"/>
    <w:rsid w:val="003833B0"/>
    <w:rsid w:val="003833BC"/>
    <w:rsid w:val="00385E0A"/>
    <w:rsid w:val="00387024"/>
    <w:rsid w:val="00390955"/>
    <w:rsid w:val="00397B21"/>
    <w:rsid w:val="003A66C2"/>
    <w:rsid w:val="003B27B2"/>
    <w:rsid w:val="003B28EF"/>
    <w:rsid w:val="003B7747"/>
    <w:rsid w:val="003C16B2"/>
    <w:rsid w:val="003C3A93"/>
    <w:rsid w:val="003C4E88"/>
    <w:rsid w:val="003C7496"/>
    <w:rsid w:val="003C7D39"/>
    <w:rsid w:val="003D0158"/>
    <w:rsid w:val="003D1D0F"/>
    <w:rsid w:val="003E4106"/>
    <w:rsid w:val="003E5BF7"/>
    <w:rsid w:val="003F0FA4"/>
    <w:rsid w:val="003F1687"/>
    <w:rsid w:val="003F642A"/>
    <w:rsid w:val="003F6C6D"/>
    <w:rsid w:val="00401149"/>
    <w:rsid w:val="0040534D"/>
    <w:rsid w:val="00405CE8"/>
    <w:rsid w:val="004077D6"/>
    <w:rsid w:val="004125F5"/>
    <w:rsid w:val="0041460E"/>
    <w:rsid w:val="00422A39"/>
    <w:rsid w:val="00423B2B"/>
    <w:rsid w:val="004257EF"/>
    <w:rsid w:val="00426145"/>
    <w:rsid w:val="004264B4"/>
    <w:rsid w:val="00426DD3"/>
    <w:rsid w:val="0043074B"/>
    <w:rsid w:val="004330C2"/>
    <w:rsid w:val="004354AC"/>
    <w:rsid w:val="00437C5C"/>
    <w:rsid w:val="00445ED0"/>
    <w:rsid w:val="00452707"/>
    <w:rsid w:val="00467A14"/>
    <w:rsid w:val="00475E5D"/>
    <w:rsid w:val="00476F1C"/>
    <w:rsid w:val="004771C1"/>
    <w:rsid w:val="0047749A"/>
    <w:rsid w:val="00482953"/>
    <w:rsid w:val="004842A3"/>
    <w:rsid w:val="0048455E"/>
    <w:rsid w:val="00493099"/>
    <w:rsid w:val="00493A46"/>
    <w:rsid w:val="004A490E"/>
    <w:rsid w:val="004A49F9"/>
    <w:rsid w:val="004B03C5"/>
    <w:rsid w:val="004C2B4F"/>
    <w:rsid w:val="004D3FA5"/>
    <w:rsid w:val="004D5D16"/>
    <w:rsid w:val="004E0AD6"/>
    <w:rsid w:val="004E16A4"/>
    <w:rsid w:val="004E2D80"/>
    <w:rsid w:val="004E37A8"/>
    <w:rsid w:val="004E7D3D"/>
    <w:rsid w:val="004F0F8A"/>
    <w:rsid w:val="004F0FF9"/>
    <w:rsid w:val="004F54B0"/>
    <w:rsid w:val="00504494"/>
    <w:rsid w:val="005064F8"/>
    <w:rsid w:val="00510D73"/>
    <w:rsid w:val="00511039"/>
    <w:rsid w:val="0051295B"/>
    <w:rsid w:val="0051710F"/>
    <w:rsid w:val="00526628"/>
    <w:rsid w:val="005367C2"/>
    <w:rsid w:val="00537973"/>
    <w:rsid w:val="00547AB7"/>
    <w:rsid w:val="00552278"/>
    <w:rsid w:val="005541E5"/>
    <w:rsid w:val="005549F2"/>
    <w:rsid w:val="005643F7"/>
    <w:rsid w:val="00564A8D"/>
    <w:rsid w:val="0056749B"/>
    <w:rsid w:val="0057525A"/>
    <w:rsid w:val="0057763F"/>
    <w:rsid w:val="00580032"/>
    <w:rsid w:val="005802C4"/>
    <w:rsid w:val="00582B91"/>
    <w:rsid w:val="00584D3E"/>
    <w:rsid w:val="00591473"/>
    <w:rsid w:val="00593F9B"/>
    <w:rsid w:val="00594EBD"/>
    <w:rsid w:val="005A13B8"/>
    <w:rsid w:val="005A18D6"/>
    <w:rsid w:val="005A2574"/>
    <w:rsid w:val="005A365D"/>
    <w:rsid w:val="005A4562"/>
    <w:rsid w:val="005B2769"/>
    <w:rsid w:val="005B4CF3"/>
    <w:rsid w:val="005B4D63"/>
    <w:rsid w:val="005B4FC3"/>
    <w:rsid w:val="005B72B2"/>
    <w:rsid w:val="005C07D1"/>
    <w:rsid w:val="005C17AB"/>
    <w:rsid w:val="005C39F1"/>
    <w:rsid w:val="005C75B5"/>
    <w:rsid w:val="005D45AE"/>
    <w:rsid w:val="005E1A84"/>
    <w:rsid w:val="005E26E7"/>
    <w:rsid w:val="005F1C4C"/>
    <w:rsid w:val="005F6A67"/>
    <w:rsid w:val="006027C6"/>
    <w:rsid w:val="006078C2"/>
    <w:rsid w:val="00612D40"/>
    <w:rsid w:val="00615B34"/>
    <w:rsid w:val="00616BDA"/>
    <w:rsid w:val="00624937"/>
    <w:rsid w:val="00625660"/>
    <w:rsid w:val="00633AA3"/>
    <w:rsid w:val="006341E6"/>
    <w:rsid w:val="006348E8"/>
    <w:rsid w:val="006425A4"/>
    <w:rsid w:val="0064268E"/>
    <w:rsid w:val="00647991"/>
    <w:rsid w:val="0065308D"/>
    <w:rsid w:val="00654839"/>
    <w:rsid w:val="00654844"/>
    <w:rsid w:val="006578A1"/>
    <w:rsid w:val="00661B79"/>
    <w:rsid w:val="00663A78"/>
    <w:rsid w:val="00665DC8"/>
    <w:rsid w:val="00672256"/>
    <w:rsid w:val="00672E3A"/>
    <w:rsid w:val="00692D92"/>
    <w:rsid w:val="006B0D5E"/>
    <w:rsid w:val="006B3279"/>
    <w:rsid w:val="006B48C7"/>
    <w:rsid w:val="006C4083"/>
    <w:rsid w:val="006C6EB7"/>
    <w:rsid w:val="006D0951"/>
    <w:rsid w:val="006D1520"/>
    <w:rsid w:val="006D526E"/>
    <w:rsid w:val="006F3D58"/>
    <w:rsid w:val="006F48A5"/>
    <w:rsid w:val="00705E43"/>
    <w:rsid w:val="007123F7"/>
    <w:rsid w:val="007127A7"/>
    <w:rsid w:val="007155A4"/>
    <w:rsid w:val="00716C2D"/>
    <w:rsid w:val="007229FA"/>
    <w:rsid w:val="0072346E"/>
    <w:rsid w:val="00723606"/>
    <w:rsid w:val="0072580E"/>
    <w:rsid w:val="007265F6"/>
    <w:rsid w:val="0073184F"/>
    <w:rsid w:val="00735D0F"/>
    <w:rsid w:val="00736B1A"/>
    <w:rsid w:val="00737E25"/>
    <w:rsid w:val="0074126A"/>
    <w:rsid w:val="00742E30"/>
    <w:rsid w:val="00742EE4"/>
    <w:rsid w:val="007523CF"/>
    <w:rsid w:val="0075338F"/>
    <w:rsid w:val="007600AE"/>
    <w:rsid w:val="007603F3"/>
    <w:rsid w:val="00762D87"/>
    <w:rsid w:val="00764FA9"/>
    <w:rsid w:val="007664C2"/>
    <w:rsid w:val="00767421"/>
    <w:rsid w:val="007678B1"/>
    <w:rsid w:val="007679AE"/>
    <w:rsid w:val="00772DE4"/>
    <w:rsid w:val="00773BBA"/>
    <w:rsid w:val="0077443D"/>
    <w:rsid w:val="00774D8E"/>
    <w:rsid w:val="007859C9"/>
    <w:rsid w:val="00787D71"/>
    <w:rsid w:val="0079272A"/>
    <w:rsid w:val="007A60E3"/>
    <w:rsid w:val="007A6FA1"/>
    <w:rsid w:val="007B35A9"/>
    <w:rsid w:val="007B556C"/>
    <w:rsid w:val="007C0DED"/>
    <w:rsid w:val="007C47FF"/>
    <w:rsid w:val="007C509F"/>
    <w:rsid w:val="007C5E78"/>
    <w:rsid w:val="007C60BF"/>
    <w:rsid w:val="007C6729"/>
    <w:rsid w:val="007D42D2"/>
    <w:rsid w:val="007D66E5"/>
    <w:rsid w:val="007D67A2"/>
    <w:rsid w:val="007E38CB"/>
    <w:rsid w:val="007E7CF7"/>
    <w:rsid w:val="007F0965"/>
    <w:rsid w:val="007F1568"/>
    <w:rsid w:val="00806F8C"/>
    <w:rsid w:val="008105CD"/>
    <w:rsid w:val="00817229"/>
    <w:rsid w:val="00817CEF"/>
    <w:rsid w:val="00824617"/>
    <w:rsid w:val="00830965"/>
    <w:rsid w:val="00833190"/>
    <w:rsid w:val="00833E22"/>
    <w:rsid w:val="00842E58"/>
    <w:rsid w:val="008477F5"/>
    <w:rsid w:val="00847E0B"/>
    <w:rsid w:val="0085143A"/>
    <w:rsid w:val="00857FA2"/>
    <w:rsid w:val="008608EC"/>
    <w:rsid w:val="008626BA"/>
    <w:rsid w:val="00865D9D"/>
    <w:rsid w:val="00866B93"/>
    <w:rsid w:val="00871ADE"/>
    <w:rsid w:val="00880E36"/>
    <w:rsid w:val="008836C5"/>
    <w:rsid w:val="0088726B"/>
    <w:rsid w:val="0088733E"/>
    <w:rsid w:val="0088773E"/>
    <w:rsid w:val="00890114"/>
    <w:rsid w:val="008932EC"/>
    <w:rsid w:val="0089458C"/>
    <w:rsid w:val="008A125A"/>
    <w:rsid w:val="008A4D95"/>
    <w:rsid w:val="008A6735"/>
    <w:rsid w:val="008B462E"/>
    <w:rsid w:val="008B4A15"/>
    <w:rsid w:val="008B5404"/>
    <w:rsid w:val="008C190E"/>
    <w:rsid w:val="008C281B"/>
    <w:rsid w:val="008C3DDE"/>
    <w:rsid w:val="008C5096"/>
    <w:rsid w:val="008C7151"/>
    <w:rsid w:val="008C717A"/>
    <w:rsid w:val="008D10F0"/>
    <w:rsid w:val="008D373A"/>
    <w:rsid w:val="008D5AFB"/>
    <w:rsid w:val="008E16AD"/>
    <w:rsid w:val="008E2DF6"/>
    <w:rsid w:val="008F6C96"/>
    <w:rsid w:val="00902815"/>
    <w:rsid w:val="00904675"/>
    <w:rsid w:val="009152DC"/>
    <w:rsid w:val="00915D91"/>
    <w:rsid w:val="009212BC"/>
    <w:rsid w:val="00926E19"/>
    <w:rsid w:val="00932481"/>
    <w:rsid w:val="00940C30"/>
    <w:rsid w:val="00944921"/>
    <w:rsid w:val="00955B1D"/>
    <w:rsid w:val="00960E30"/>
    <w:rsid w:val="00964FDF"/>
    <w:rsid w:val="00966729"/>
    <w:rsid w:val="00967368"/>
    <w:rsid w:val="00972F8F"/>
    <w:rsid w:val="009737EC"/>
    <w:rsid w:val="009768CD"/>
    <w:rsid w:val="00981866"/>
    <w:rsid w:val="009840F8"/>
    <w:rsid w:val="009869DD"/>
    <w:rsid w:val="00991F29"/>
    <w:rsid w:val="009A41CA"/>
    <w:rsid w:val="009B6D0E"/>
    <w:rsid w:val="009C1274"/>
    <w:rsid w:val="009C1985"/>
    <w:rsid w:val="009C3E9F"/>
    <w:rsid w:val="009D173B"/>
    <w:rsid w:val="009D17F6"/>
    <w:rsid w:val="009D1E1B"/>
    <w:rsid w:val="009D4CF5"/>
    <w:rsid w:val="009E041F"/>
    <w:rsid w:val="009E16A0"/>
    <w:rsid w:val="009E4F34"/>
    <w:rsid w:val="009E7640"/>
    <w:rsid w:val="009F0D3A"/>
    <w:rsid w:val="009F124D"/>
    <w:rsid w:val="00A03B5F"/>
    <w:rsid w:val="00A0467E"/>
    <w:rsid w:val="00A0560A"/>
    <w:rsid w:val="00A06022"/>
    <w:rsid w:val="00A11C0E"/>
    <w:rsid w:val="00A11F61"/>
    <w:rsid w:val="00A123B0"/>
    <w:rsid w:val="00A13BFC"/>
    <w:rsid w:val="00A15682"/>
    <w:rsid w:val="00A22F8A"/>
    <w:rsid w:val="00A26B6B"/>
    <w:rsid w:val="00A309AC"/>
    <w:rsid w:val="00A43F93"/>
    <w:rsid w:val="00A46687"/>
    <w:rsid w:val="00A470DA"/>
    <w:rsid w:val="00A47178"/>
    <w:rsid w:val="00A50CC4"/>
    <w:rsid w:val="00A6075F"/>
    <w:rsid w:val="00A6300D"/>
    <w:rsid w:val="00A67E08"/>
    <w:rsid w:val="00A71D69"/>
    <w:rsid w:val="00A7317F"/>
    <w:rsid w:val="00A8051F"/>
    <w:rsid w:val="00AB46D5"/>
    <w:rsid w:val="00AB57B0"/>
    <w:rsid w:val="00AC0430"/>
    <w:rsid w:val="00AC24DD"/>
    <w:rsid w:val="00AC4BCE"/>
    <w:rsid w:val="00AC4FED"/>
    <w:rsid w:val="00AC6682"/>
    <w:rsid w:val="00AC7DF7"/>
    <w:rsid w:val="00AE22F0"/>
    <w:rsid w:val="00AE5BFB"/>
    <w:rsid w:val="00AE6205"/>
    <w:rsid w:val="00AE7E42"/>
    <w:rsid w:val="00B02488"/>
    <w:rsid w:val="00B02ED1"/>
    <w:rsid w:val="00B1017F"/>
    <w:rsid w:val="00B10537"/>
    <w:rsid w:val="00B11040"/>
    <w:rsid w:val="00B158C8"/>
    <w:rsid w:val="00B20ACE"/>
    <w:rsid w:val="00B215B2"/>
    <w:rsid w:val="00B21D51"/>
    <w:rsid w:val="00B22CA7"/>
    <w:rsid w:val="00B24D11"/>
    <w:rsid w:val="00B30272"/>
    <w:rsid w:val="00B311EA"/>
    <w:rsid w:val="00B34E8F"/>
    <w:rsid w:val="00B366BD"/>
    <w:rsid w:val="00B41C26"/>
    <w:rsid w:val="00B42A7E"/>
    <w:rsid w:val="00B4714F"/>
    <w:rsid w:val="00B51AC1"/>
    <w:rsid w:val="00B52EA6"/>
    <w:rsid w:val="00B537E5"/>
    <w:rsid w:val="00B65C73"/>
    <w:rsid w:val="00B675B7"/>
    <w:rsid w:val="00B701C3"/>
    <w:rsid w:val="00B7247A"/>
    <w:rsid w:val="00B7467F"/>
    <w:rsid w:val="00B75A68"/>
    <w:rsid w:val="00B80D87"/>
    <w:rsid w:val="00B8125B"/>
    <w:rsid w:val="00B817DB"/>
    <w:rsid w:val="00B90015"/>
    <w:rsid w:val="00B903E0"/>
    <w:rsid w:val="00B904F1"/>
    <w:rsid w:val="00B929ED"/>
    <w:rsid w:val="00B95A50"/>
    <w:rsid w:val="00B96AE7"/>
    <w:rsid w:val="00BA0B5B"/>
    <w:rsid w:val="00BA528D"/>
    <w:rsid w:val="00BB0DE2"/>
    <w:rsid w:val="00BB1FF5"/>
    <w:rsid w:val="00BB3A3D"/>
    <w:rsid w:val="00BB5712"/>
    <w:rsid w:val="00BB7456"/>
    <w:rsid w:val="00BC275D"/>
    <w:rsid w:val="00BC6A52"/>
    <w:rsid w:val="00BD2B0F"/>
    <w:rsid w:val="00BD37C6"/>
    <w:rsid w:val="00BD43A9"/>
    <w:rsid w:val="00BE0A69"/>
    <w:rsid w:val="00BE1015"/>
    <w:rsid w:val="00BE4751"/>
    <w:rsid w:val="00BE7B1B"/>
    <w:rsid w:val="00BF31B9"/>
    <w:rsid w:val="00BF3797"/>
    <w:rsid w:val="00BF74DF"/>
    <w:rsid w:val="00BF794F"/>
    <w:rsid w:val="00C03E87"/>
    <w:rsid w:val="00C12DCC"/>
    <w:rsid w:val="00C14D86"/>
    <w:rsid w:val="00C203AF"/>
    <w:rsid w:val="00C2289A"/>
    <w:rsid w:val="00C32F6F"/>
    <w:rsid w:val="00C33679"/>
    <w:rsid w:val="00C33F70"/>
    <w:rsid w:val="00C3701A"/>
    <w:rsid w:val="00C411EE"/>
    <w:rsid w:val="00C42D73"/>
    <w:rsid w:val="00C539A7"/>
    <w:rsid w:val="00C5537B"/>
    <w:rsid w:val="00C60B2E"/>
    <w:rsid w:val="00C616AF"/>
    <w:rsid w:val="00C61AFF"/>
    <w:rsid w:val="00C62E01"/>
    <w:rsid w:val="00C67A1B"/>
    <w:rsid w:val="00C704C6"/>
    <w:rsid w:val="00C735CA"/>
    <w:rsid w:val="00C74DDD"/>
    <w:rsid w:val="00C825DC"/>
    <w:rsid w:val="00C82FA0"/>
    <w:rsid w:val="00C876BA"/>
    <w:rsid w:val="00C90488"/>
    <w:rsid w:val="00C95A2A"/>
    <w:rsid w:val="00C9797E"/>
    <w:rsid w:val="00CA1521"/>
    <w:rsid w:val="00CA6A00"/>
    <w:rsid w:val="00CA7C29"/>
    <w:rsid w:val="00CB1E51"/>
    <w:rsid w:val="00CB21DF"/>
    <w:rsid w:val="00CB4CC0"/>
    <w:rsid w:val="00CC702E"/>
    <w:rsid w:val="00CD2B25"/>
    <w:rsid w:val="00CD32B2"/>
    <w:rsid w:val="00CD6FBD"/>
    <w:rsid w:val="00CF4C79"/>
    <w:rsid w:val="00CF6B1F"/>
    <w:rsid w:val="00CF7491"/>
    <w:rsid w:val="00D00716"/>
    <w:rsid w:val="00D03E8E"/>
    <w:rsid w:val="00D053D9"/>
    <w:rsid w:val="00D05876"/>
    <w:rsid w:val="00D06547"/>
    <w:rsid w:val="00D068A1"/>
    <w:rsid w:val="00D06E4D"/>
    <w:rsid w:val="00D10EB5"/>
    <w:rsid w:val="00D11071"/>
    <w:rsid w:val="00D119B6"/>
    <w:rsid w:val="00D12EFB"/>
    <w:rsid w:val="00D157CA"/>
    <w:rsid w:val="00D160A8"/>
    <w:rsid w:val="00D1675C"/>
    <w:rsid w:val="00D23194"/>
    <w:rsid w:val="00D23D28"/>
    <w:rsid w:val="00D44CB2"/>
    <w:rsid w:val="00D51B21"/>
    <w:rsid w:val="00D51EBA"/>
    <w:rsid w:val="00D532EA"/>
    <w:rsid w:val="00D56648"/>
    <w:rsid w:val="00D56BC3"/>
    <w:rsid w:val="00D71CAB"/>
    <w:rsid w:val="00D71F4F"/>
    <w:rsid w:val="00DA2AF3"/>
    <w:rsid w:val="00DA31FD"/>
    <w:rsid w:val="00DA3F97"/>
    <w:rsid w:val="00DA5509"/>
    <w:rsid w:val="00DA5636"/>
    <w:rsid w:val="00DB3785"/>
    <w:rsid w:val="00DB4630"/>
    <w:rsid w:val="00DB4DED"/>
    <w:rsid w:val="00DB741C"/>
    <w:rsid w:val="00DC02AA"/>
    <w:rsid w:val="00DC6F52"/>
    <w:rsid w:val="00DD6A87"/>
    <w:rsid w:val="00DD6B32"/>
    <w:rsid w:val="00DE1874"/>
    <w:rsid w:val="00DE5935"/>
    <w:rsid w:val="00DE6FEA"/>
    <w:rsid w:val="00DF111F"/>
    <w:rsid w:val="00DF3D74"/>
    <w:rsid w:val="00DF6749"/>
    <w:rsid w:val="00E03AA4"/>
    <w:rsid w:val="00E10CBD"/>
    <w:rsid w:val="00E11978"/>
    <w:rsid w:val="00E1228E"/>
    <w:rsid w:val="00E14C4F"/>
    <w:rsid w:val="00E21D3C"/>
    <w:rsid w:val="00E239A5"/>
    <w:rsid w:val="00E244C8"/>
    <w:rsid w:val="00E260C6"/>
    <w:rsid w:val="00E34178"/>
    <w:rsid w:val="00E34478"/>
    <w:rsid w:val="00E379CD"/>
    <w:rsid w:val="00E4176A"/>
    <w:rsid w:val="00E54086"/>
    <w:rsid w:val="00E64980"/>
    <w:rsid w:val="00E65F2D"/>
    <w:rsid w:val="00E66222"/>
    <w:rsid w:val="00E67C49"/>
    <w:rsid w:val="00E73187"/>
    <w:rsid w:val="00E77EE6"/>
    <w:rsid w:val="00E82D89"/>
    <w:rsid w:val="00E87ACC"/>
    <w:rsid w:val="00E9782E"/>
    <w:rsid w:val="00EA5E44"/>
    <w:rsid w:val="00EC6B17"/>
    <w:rsid w:val="00EC7E3E"/>
    <w:rsid w:val="00ED1018"/>
    <w:rsid w:val="00ED197B"/>
    <w:rsid w:val="00ED2A5D"/>
    <w:rsid w:val="00ED39F4"/>
    <w:rsid w:val="00ED5746"/>
    <w:rsid w:val="00EE13E2"/>
    <w:rsid w:val="00EE5818"/>
    <w:rsid w:val="00F01B17"/>
    <w:rsid w:val="00F04234"/>
    <w:rsid w:val="00F072B1"/>
    <w:rsid w:val="00F07DD4"/>
    <w:rsid w:val="00F10A9D"/>
    <w:rsid w:val="00F12A8D"/>
    <w:rsid w:val="00F12C26"/>
    <w:rsid w:val="00F167F2"/>
    <w:rsid w:val="00F16A66"/>
    <w:rsid w:val="00F16DA9"/>
    <w:rsid w:val="00F2328E"/>
    <w:rsid w:val="00F25A72"/>
    <w:rsid w:val="00F26B5D"/>
    <w:rsid w:val="00F33306"/>
    <w:rsid w:val="00F33B2B"/>
    <w:rsid w:val="00F365EF"/>
    <w:rsid w:val="00F46362"/>
    <w:rsid w:val="00F5346E"/>
    <w:rsid w:val="00F6584B"/>
    <w:rsid w:val="00F71633"/>
    <w:rsid w:val="00F71835"/>
    <w:rsid w:val="00F73FF4"/>
    <w:rsid w:val="00F745F1"/>
    <w:rsid w:val="00F7548F"/>
    <w:rsid w:val="00F81ABD"/>
    <w:rsid w:val="00F869BA"/>
    <w:rsid w:val="00F871BD"/>
    <w:rsid w:val="00F92C08"/>
    <w:rsid w:val="00FA030D"/>
    <w:rsid w:val="00FA0918"/>
    <w:rsid w:val="00FA283D"/>
    <w:rsid w:val="00FA30AD"/>
    <w:rsid w:val="00FA33F5"/>
    <w:rsid w:val="00FA407E"/>
    <w:rsid w:val="00FA7CB4"/>
    <w:rsid w:val="00FC116D"/>
    <w:rsid w:val="00FC36B8"/>
    <w:rsid w:val="00FC5416"/>
    <w:rsid w:val="00FC58E5"/>
    <w:rsid w:val="00FD1B59"/>
    <w:rsid w:val="00FD3B29"/>
    <w:rsid w:val="00FE4E27"/>
    <w:rsid w:val="00FE5D61"/>
    <w:rsid w:val="00FF0B1A"/>
    <w:rsid w:val="00FF3FE6"/>
    <w:rsid w:val="00FF73A5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AA0A4"/>
  <w15:chartTrackingRefBased/>
  <w15:docId w15:val="{0D81F0C7-89CD-484C-8014-A9FB8BAE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682"/>
    <w:pPr>
      <w:spacing w:line="270" w:lineRule="atLeast"/>
    </w:pPr>
    <w:rPr>
      <w:rFonts w:ascii="Arial" w:hAnsi="Arial"/>
      <w:sz w:val="19"/>
    </w:rPr>
  </w:style>
  <w:style w:type="paragraph" w:styleId="Nagwek1">
    <w:name w:val="heading 1"/>
    <w:basedOn w:val="Normalny"/>
    <w:next w:val="Normalny"/>
    <w:link w:val="Nagwek1Znak"/>
    <w:qFormat/>
    <w:rsid w:val="005802C4"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Nagwek2">
    <w:name w:val="heading 2"/>
    <w:basedOn w:val="Normalny"/>
    <w:next w:val="Normalny"/>
    <w:link w:val="Nagwek2Znak"/>
    <w:qFormat/>
    <w:rsid w:val="00AC6682"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Nagwek3">
    <w:name w:val="heading 3"/>
    <w:basedOn w:val="Normalny"/>
    <w:next w:val="Normalny"/>
    <w:link w:val="Nagwek3Znak"/>
    <w:qFormat/>
    <w:rsid w:val="00AC6682"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Nagwek4">
    <w:name w:val="heading 4"/>
    <w:basedOn w:val="Normalny"/>
    <w:next w:val="Normalny"/>
    <w:link w:val="Nagwek4Znak"/>
    <w:rsid w:val="00AC6682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Nagwek5">
    <w:name w:val="heading 5"/>
    <w:basedOn w:val="Normalny"/>
    <w:next w:val="Normalny"/>
    <w:link w:val="Nagwek5Znak"/>
    <w:unhideWhenUsed/>
    <w:rsid w:val="00AC6682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Nagwek6">
    <w:name w:val="heading 6"/>
    <w:basedOn w:val="Normalny"/>
    <w:next w:val="Normalny"/>
    <w:link w:val="Nagwek6Znak"/>
    <w:unhideWhenUsed/>
    <w:rsid w:val="00AC6682"/>
    <w:pPr>
      <w:keepNext/>
      <w:outlineLvl w:val="5"/>
    </w:pPr>
    <w:rPr>
      <w:rFonts w:eastAsia="Times New Roman"/>
      <w:bCs/>
      <w:i/>
      <w:lang w:eastAsia="da-DK"/>
    </w:rPr>
  </w:style>
  <w:style w:type="paragraph" w:styleId="Nagwek7">
    <w:name w:val="heading 7"/>
    <w:basedOn w:val="Normalny"/>
    <w:next w:val="Normalny"/>
    <w:link w:val="Nagwek7Znak"/>
    <w:unhideWhenUsed/>
    <w:rsid w:val="00AC6682"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Nagwek8">
    <w:name w:val="heading 8"/>
    <w:basedOn w:val="Normalny"/>
    <w:next w:val="Normalny"/>
    <w:link w:val="Nagwek8Znak"/>
    <w:unhideWhenUsed/>
    <w:rsid w:val="00AC6682"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Nagwek9">
    <w:name w:val="heading 9"/>
    <w:basedOn w:val="Normalny"/>
    <w:next w:val="Normalny"/>
    <w:link w:val="Nagwek9Znak"/>
    <w:unhideWhenUsed/>
    <w:rsid w:val="00AC6682"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rsid w:val="00AC6682"/>
    <w:rPr>
      <w:rFonts w:ascii="Arial" w:hAnsi="Arial"/>
      <w:iCs/>
      <w:color w:val="auto"/>
      <w:sz w:val="20"/>
    </w:rPr>
  </w:style>
  <w:style w:type="paragraph" w:styleId="Stopka">
    <w:name w:val="footer"/>
    <w:basedOn w:val="Normalny"/>
    <w:link w:val="StopkaZnak"/>
    <w:uiPriority w:val="99"/>
    <w:unhideWhenUsed/>
    <w:rsid w:val="00AC6682"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StopkaZnak">
    <w:name w:val="Stopka Znak"/>
    <w:basedOn w:val="Domylnaczcionkaakapitu"/>
    <w:link w:val="Stopka"/>
    <w:uiPriority w:val="99"/>
    <w:rsid w:val="00AC6682"/>
    <w:rPr>
      <w:rFonts w:ascii="Arial" w:hAnsi="Arial"/>
      <w:color w:val="4099DA" w:themeColor="accent1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AC6682"/>
    <w:pPr>
      <w:spacing w:line="220" w:lineRule="atLeast"/>
    </w:pPr>
    <w:rPr>
      <w:sz w:val="14"/>
    </w:rPr>
  </w:style>
  <w:style w:type="character" w:customStyle="1" w:styleId="NagwekZnak">
    <w:name w:val="Nagłówek Znak"/>
    <w:basedOn w:val="Domylnaczcionkaakapitu"/>
    <w:link w:val="Nagwek"/>
    <w:uiPriority w:val="99"/>
    <w:rsid w:val="00AC6682"/>
    <w:rPr>
      <w:rFonts w:ascii="Arial" w:hAnsi="Arial"/>
      <w:sz w:val="14"/>
    </w:rPr>
  </w:style>
  <w:style w:type="character" w:customStyle="1" w:styleId="Nagwek1Znak">
    <w:name w:val="Nagłówek 1 Znak"/>
    <w:basedOn w:val="Domylnaczcionkaakapitu"/>
    <w:link w:val="Nagwek1"/>
    <w:rsid w:val="005802C4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Nagwek2Znak">
    <w:name w:val="Nagłówek 2 Znak"/>
    <w:basedOn w:val="Domylnaczcionkaakapitu"/>
    <w:link w:val="Nagwek2"/>
    <w:rsid w:val="00AC668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Nagwek3Znak">
    <w:name w:val="Nagłówek 3 Znak"/>
    <w:basedOn w:val="Domylnaczcionkaakapitu"/>
    <w:link w:val="Nagwek3"/>
    <w:rsid w:val="00AC6682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Nagwek4Znak">
    <w:name w:val="Nagłówek 4 Znak"/>
    <w:basedOn w:val="Domylnaczcionkaakapitu"/>
    <w:link w:val="Nagwek4"/>
    <w:rsid w:val="00AC6682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Nagwek5Znak">
    <w:name w:val="Nagłówek 5 Znak"/>
    <w:basedOn w:val="Domylnaczcionkaakapitu"/>
    <w:link w:val="Nagwek5"/>
    <w:rsid w:val="00AC6682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Nagwek"/>
    <w:uiPriority w:val="10"/>
    <w:rsid w:val="00AC6682"/>
    <w:rPr>
      <w:sz w:val="12"/>
    </w:rPr>
  </w:style>
  <w:style w:type="character" w:styleId="Wyrnienieintensywne">
    <w:name w:val="Intense Emphasis"/>
    <w:basedOn w:val="Domylnaczcionkaakapitu"/>
    <w:uiPriority w:val="21"/>
    <w:rsid w:val="00AC6682"/>
    <w:rPr>
      <w:rFonts w:ascii="Arial" w:hAnsi="Arial"/>
      <w:bCs/>
      <w:iCs/>
      <w:color w:val="auto"/>
      <w:sz w:val="20"/>
    </w:rPr>
  </w:style>
  <w:style w:type="paragraph" w:styleId="Akapitzlist">
    <w:name w:val="List Paragraph"/>
    <w:basedOn w:val="Normalny"/>
    <w:uiPriority w:val="34"/>
    <w:qFormat/>
    <w:rsid w:val="00AC668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6682"/>
    <w:rPr>
      <w:color w:val="808080"/>
    </w:rPr>
  </w:style>
  <w:style w:type="paragraph" w:customStyle="1" w:styleId="Small">
    <w:name w:val="Small"/>
    <w:basedOn w:val="Normalny"/>
    <w:rsid w:val="00AC6682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2D5B7F"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5B7F"/>
    <w:rPr>
      <w:rFonts w:ascii="Arial" w:eastAsiaTheme="majorEastAsia" w:hAnsi="Arial" w:cstheme="majorBidi"/>
      <w:b/>
      <w:iCs/>
      <w:sz w:val="23"/>
      <w:szCs w:val="24"/>
    </w:rPr>
  </w:style>
  <w:style w:type="character" w:styleId="Wyrnieniedelikatne">
    <w:name w:val="Subtle Emphasis"/>
    <w:basedOn w:val="Domylnaczcionkaakapitu"/>
    <w:uiPriority w:val="19"/>
    <w:rsid w:val="00AC6682"/>
    <w:rPr>
      <w:rFonts w:ascii="Arial" w:hAnsi="Arial"/>
      <w:iCs/>
      <w:color w:val="auto"/>
      <w:sz w:val="20"/>
    </w:rPr>
  </w:style>
  <w:style w:type="table" w:styleId="Tabela-Siatka">
    <w:name w:val="Table Grid"/>
    <w:basedOn w:val="Standardowy"/>
    <w:uiPriority w:val="59"/>
    <w:rsid w:val="00AC6682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Podtytu"/>
    <w:link w:val="TytuZnak"/>
    <w:uiPriority w:val="10"/>
    <w:qFormat/>
    <w:rsid w:val="005802C4"/>
    <w:rPr>
      <w:rFonts w:eastAsiaTheme="majorEastAsia" w:cstheme="majorBidi"/>
      <w:b/>
      <w:sz w:val="23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02C4"/>
    <w:rPr>
      <w:rFonts w:ascii="Arial" w:eastAsiaTheme="majorEastAsia" w:hAnsi="Arial" w:cstheme="majorBidi"/>
      <w:b/>
      <w:sz w:val="23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8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682"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Nagwek"/>
    <w:uiPriority w:val="10"/>
    <w:rsid w:val="00AC6682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Nagwek6Znak">
    <w:name w:val="Nagłówek 6 Znak"/>
    <w:link w:val="Nagwek6"/>
    <w:rsid w:val="00AC6682"/>
    <w:rPr>
      <w:rFonts w:ascii="Arial" w:eastAsia="Times New Roman" w:hAnsi="Arial"/>
      <w:bCs/>
      <w:i/>
      <w:sz w:val="19"/>
      <w:lang w:eastAsia="da-DK"/>
    </w:rPr>
  </w:style>
  <w:style w:type="character" w:customStyle="1" w:styleId="Nagwek7Znak">
    <w:name w:val="Nagłówek 7 Znak"/>
    <w:link w:val="Nagwek7"/>
    <w:rsid w:val="00AC6682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Nagwek8Znak">
    <w:name w:val="Nagłówek 8 Znak"/>
    <w:link w:val="Nagwek8"/>
    <w:rsid w:val="00AC6682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Nagwek9Znak">
    <w:name w:val="Nagłówek 9 Znak"/>
    <w:link w:val="Nagwek9"/>
    <w:rsid w:val="00AC6682"/>
    <w:rPr>
      <w:rFonts w:ascii="Arial" w:eastAsia="Times New Roman" w:hAnsi="Arial" w:cs="Arial"/>
      <w:i/>
      <w:sz w:val="19"/>
      <w:lang w:eastAsia="da-DK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C6682"/>
    <w:pPr>
      <w:tabs>
        <w:tab w:val="left" w:pos="1134"/>
        <w:tab w:val="right" w:leader="dot" w:pos="7655"/>
      </w:tabs>
      <w:spacing w:after="100"/>
      <w:ind w:left="567" w:hanging="567"/>
    </w:pPr>
  </w:style>
  <w:style w:type="paragraph" w:styleId="Cytat">
    <w:name w:val="Quote"/>
    <w:basedOn w:val="Normalny"/>
    <w:next w:val="Normalny"/>
    <w:link w:val="CytatZnak"/>
    <w:uiPriority w:val="29"/>
    <w:rsid w:val="007318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184F"/>
    <w:rPr>
      <w:rFonts w:ascii="Arial" w:hAnsi="Arial"/>
      <w:i/>
      <w:iCs/>
      <w:color w:val="404040" w:themeColor="text1" w:themeTint="BF"/>
      <w:sz w:val="19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73184F"/>
    <w:pPr>
      <w:pBdr>
        <w:top w:val="single" w:sz="4" w:space="10" w:color="2274B0" w:themeColor="accent1" w:themeShade="BF"/>
        <w:bottom w:val="single" w:sz="4" w:space="10" w:color="2274B0" w:themeColor="accent1" w:themeShade="BF"/>
      </w:pBdr>
      <w:spacing w:before="360" w:after="360"/>
      <w:ind w:left="864" w:right="864"/>
      <w:jc w:val="center"/>
    </w:pPr>
    <w:rPr>
      <w:i/>
      <w:iCs/>
      <w:color w:val="2274B0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84F"/>
    <w:rPr>
      <w:rFonts w:ascii="Arial" w:hAnsi="Arial"/>
      <w:i/>
      <w:iCs/>
      <w:color w:val="2274B0" w:themeColor="accent1" w:themeShade="BF"/>
      <w:sz w:val="19"/>
    </w:rPr>
  </w:style>
  <w:style w:type="character" w:styleId="Odwoanieintensywne">
    <w:name w:val="Intense Reference"/>
    <w:basedOn w:val="Domylnaczcionkaakapitu"/>
    <w:uiPriority w:val="32"/>
    <w:rsid w:val="0073184F"/>
    <w:rPr>
      <w:b/>
      <w:bCs/>
      <w:smallCaps/>
      <w:color w:val="2274B0" w:themeColor="accent1" w:themeShade="BF"/>
      <w:spacing w:val="5"/>
    </w:rPr>
  </w:style>
  <w:style w:type="paragraph" w:customStyle="1" w:styleId="Default">
    <w:name w:val="Default"/>
    <w:rsid w:val="00D00716"/>
    <w:pPr>
      <w:autoSpaceDE w:val="0"/>
      <w:autoSpaceDN w:val="0"/>
      <w:adjustRightInd w:val="0"/>
    </w:pPr>
    <w:rPr>
      <w:rFonts w:ascii="Aptos" w:hAnsi="Aptos" w:cs="Aptos"/>
      <w:color w:val="000000"/>
      <w:kern w:val="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211195"/>
    <w:rPr>
      <w:rFonts w:ascii="Arial" w:hAnsi="Arial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19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195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283D"/>
    <w:rPr>
      <w:color w:val="4099DA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AC1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AE22F0"/>
    <w:rPr>
      <w:kern w:val="0"/>
      <w:lang w:val="pl-P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ompensaty@cio.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ltica.energy/pl-pl/privacy-notice-for-business-relatio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A4AE-2462-4932-B595-F8BCE70C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3305</Words>
  <Characters>19834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Starowicz</dc:creator>
  <cp:keywords/>
  <dc:description/>
  <cp:lastModifiedBy>Siwiński Piotr [PGE Baltica Sp. z o.o.]</cp:lastModifiedBy>
  <cp:revision>2</cp:revision>
  <cp:lastPrinted>2025-09-15T10:35:00Z</cp:lastPrinted>
  <dcterms:created xsi:type="dcterms:W3CDTF">2025-09-26T11:21:00Z</dcterms:created>
  <dcterms:modified xsi:type="dcterms:W3CDTF">2025-09-26T11:21:00Z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4337052a,44626247,1b6f6a42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Do użytku wewnętrznego w PGE Baltica</vt:lpwstr>
  </property>
  <property fmtid="{D5CDD505-2E9C-101B-9397-08002B2CF9AE}" pid="5" name="MSIP_Label_b8d9a29f-7d17-4193-85e4-1bef0fc2e901_Enabled">
    <vt:lpwstr>true</vt:lpwstr>
  </property>
  <property fmtid="{D5CDD505-2E9C-101B-9397-08002B2CF9AE}" pid="6" name="MSIP_Label_b8d9a29f-7d17-4193-85e4-1bef0fc2e901_SetDate">
    <vt:lpwstr>2025-05-29T12:51:56Z</vt:lpwstr>
  </property>
  <property fmtid="{D5CDD505-2E9C-101B-9397-08002B2CF9AE}" pid="7" name="MSIP_Label_b8d9a29f-7d17-4193-85e4-1bef0fc2e901_Method">
    <vt:lpwstr>Standard</vt:lpwstr>
  </property>
  <property fmtid="{D5CDD505-2E9C-101B-9397-08002B2CF9AE}" pid="8" name="MSIP_Label_b8d9a29f-7d17-4193-85e4-1bef0fc2e901_Name">
    <vt:lpwstr>b8d9a29f-7d17-4193-85e4-1bef0fc2e901</vt:lpwstr>
  </property>
  <property fmtid="{D5CDD505-2E9C-101B-9397-08002B2CF9AE}" pid="9" name="MSIP_Label_b8d9a29f-7d17-4193-85e4-1bef0fc2e901_SiteId">
    <vt:lpwstr>100b3c99-f3e2-4da0-9c8a-b9d345742c36</vt:lpwstr>
  </property>
  <property fmtid="{D5CDD505-2E9C-101B-9397-08002B2CF9AE}" pid="10" name="MSIP_Label_b8d9a29f-7d17-4193-85e4-1bef0fc2e901_ActionId">
    <vt:lpwstr>2ca364dc-c372-4bf1-9985-cf9292cb7e24</vt:lpwstr>
  </property>
  <property fmtid="{D5CDD505-2E9C-101B-9397-08002B2CF9AE}" pid="11" name="MSIP_Label_b8d9a29f-7d17-4193-85e4-1bef0fc2e901_ContentBits">
    <vt:lpwstr>1</vt:lpwstr>
  </property>
  <property fmtid="{D5CDD505-2E9C-101B-9397-08002B2CF9AE}" pid="12" name="MSIP_Label_26b1c35f-78c7-4bc1-9502-8d72e31933ef_Enabled">
    <vt:lpwstr>true</vt:lpwstr>
  </property>
  <property fmtid="{D5CDD505-2E9C-101B-9397-08002B2CF9AE}" pid="13" name="MSIP_Label_26b1c35f-78c7-4bc1-9502-8d72e31933ef_SetDate">
    <vt:lpwstr>2025-09-11T08:02:20Z</vt:lpwstr>
  </property>
  <property fmtid="{D5CDD505-2E9C-101B-9397-08002B2CF9AE}" pid="14" name="MSIP_Label_26b1c35f-78c7-4bc1-9502-8d72e31933ef_Method">
    <vt:lpwstr>Privileged</vt:lpwstr>
  </property>
  <property fmtid="{D5CDD505-2E9C-101B-9397-08002B2CF9AE}" pid="15" name="MSIP_Label_26b1c35f-78c7-4bc1-9502-8d72e31933ef_Name">
    <vt:lpwstr>C015-Wewnetrzne-w-Spolce</vt:lpwstr>
  </property>
  <property fmtid="{D5CDD505-2E9C-101B-9397-08002B2CF9AE}" pid="16" name="MSIP_Label_26b1c35f-78c7-4bc1-9502-8d72e31933ef_SiteId">
    <vt:lpwstr>e9895a11-04dc-4848-aa12-7fca9faefb60</vt:lpwstr>
  </property>
  <property fmtid="{D5CDD505-2E9C-101B-9397-08002B2CF9AE}" pid="17" name="MSIP_Label_26b1c35f-78c7-4bc1-9502-8d72e31933ef_ActionId">
    <vt:lpwstr>b2a26da5-9270-4396-ad05-a9e7b450de25</vt:lpwstr>
  </property>
  <property fmtid="{D5CDD505-2E9C-101B-9397-08002B2CF9AE}" pid="18" name="MSIP_Label_26b1c35f-78c7-4bc1-9502-8d72e31933ef_ContentBits">
    <vt:lpwstr>1</vt:lpwstr>
  </property>
</Properties>
</file>